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9AF" w:rsidRDefault="000909AF">
      <w:pPr>
        <w:rPr>
          <w:rFonts w:ascii="Arial" w:hAnsi="Arial" w:cs="Arial"/>
          <w:b/>
          <w:sz w:val="36"/>
          <w:szCs w:val="36"/>
        </w:rPr>
      </w:pPr>
      <w:bookmarkStart w:id="0" w:name="_GoBack"/>
      <w:bookmarkEnd w:id="0"/>
      <w:r>
        <w:rPr>
          <w:rFonts w:ascii="Arial" w:hAnsi="Arial" w:cs="Arial"/>
          <w:b/>
          <w:sz w:val="36"/>
          <w:szCs w:val="36"/>
        </w:rPr>
        <w:t>Gilcrest Wood (SK301855)</w:t>
      </w:r>
    </w:p>
    <w:p w:rsidR="000909AF" w:rsidRDefault="000909AF">
      <w:pPr>
        <w:rPr>
          <w:rFonts w:ascii="Arial" w:hAnsi="Arial" w:cs="Arial"/>
          <w:b/>
          <w:sz w:val="36"/>
          <w:szCs w:val="36"/>
        </w:rPr>
      </w:pPr>
      <w:r>
        <w:rPr>
          <w:rFonts w:ascii="Arial" w:hAnsi="Arial" w:cs="Arial"/>
          <w:b/>
          <w:sz w:val="36"/>
          <w:szCs w:val="36"/>
        </w:rPr>
        <w:t>Surveyed 14.6.2013 &amp; 2.7.2013</w:t>
      </w:r>
    </w:p>
    <w:p w:rsidR="000909AF" w:rsidRDefault="00AD6AE0">
      <w:pPr>
        <w:rPr>
          <w:rFonts w:ascii="Arial" w:hAnsi="Arial" w:cs="Arial"/>
          <w:b/>
          <w:sz w:val="36"/>
          <w:szCs w:val="36"/>
        </w:rPr>
      </w:pPr>
      <w:r>
        <w:rPr>
          <w:rFonts w:ascii="Arial" w:hAnsi="Arial" w:cs="Arial"/>
          <w:b/>
          <w:noProof/>
          <w:sz w:val="36"/>
          <w:szCs w:val="36"/>
          <w:lang w:eastAsia="en-GB"/>
        </w:rPr>
        <w:drawing>
          <wp:inline distT="0" distB="0" distL="0" distR="0">
            <wp:extent cx="5734050" cy="4295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050" cy="4295775"/>
                    </a:xfrm>
                    <a:prstGeom prst="rect">
                      <a:avLst/>
                    </a:prstGeom>
                    <a:noFill/>
                    <a:ln>
                      <a:noFill/>
                    </a:ln>
                  </pic:spPr>
                </pic:pic>
              </a:graphicData>
            </a:graphic>
          </wp:inline>
        </w:drawing>
      </w:r>
    </w:p>
    <w:p w:rsidR="000909AF" w:rsidRDefault="000909AF">
      <w:pPr>
        <w:rPr>
          <w:rFonts w:ascii="Arial" w:hAnsi="Arial" w:cs="Arial"/>
          <w:b/>
          <w:sz w:val="36"/>
          <w:szCs w:val="36"/>
        </w:rPr>
      </w:pPr>
    </w:p>
    <w:p w:rsidR="000909AF" w:rsidRDefault="000909AF">
      <w:pPr>
        <w:rPr>
          <w:rFonts w:ascii="Arial" w:hAnsi="Arial" w:cs="Arial"/>
          <w:b/>
          <w:sz w:val="36"/>
          <w:szCs w:val="36"/>
        </w:rPr>
      </w:pPr>
    </w:p>
    <w:p w:rsidR="000909AF" w:rsidRDefault="000909AF">
      <w:pPr>
        <w:rPr>
          <w:rFonts w:ascii="Arial" w:hAnsi="Arial" w:cs="Arial"/>
          <w:b/>
          <w:sz w:val="36"/>
          <w:szCs w:val="36"/>
        </w:rPr>
      </w:pPr>
    </w:p>
    <w:p w:rsidR="000909AF" w:rsidRPr="006231FB" w:rsidRDefault="000909AF">
      <w:pPr>
        <w:rPr>
          <w:rFonts w:ascii="Arial" w:hAnsi="Arial" w:cs="Arial"/>
          <w:b/>
          <w:sz w:val="28"/>
          <w:szCs w:val="28"/>
        </w:rPr>
      </w:pPr>
      <w:r w:rsidRPr="006231FB">
        <w:rPr>
          <w:rFonts w:ascii="Arial" w:hAnsi="Arial" w:cs="Arial"/>
          <w:b/>
          <w:sz w:val="28"/>
          <w:szCs w:val="28"/>
        </w:rPr>
        <w:t xml:space="preserve">Surveyed by the Friends of Gilcrest Wood </w:t>
      </w:r>
    </w:p>
    <w:p w:rsidR="000909AF" w:rsidRDefault="000909AF">
      <w:pPr>
        <w:rPr>
          <w:rFonts w:ascii="Arial" w:hAnsi="Arial" w:cs="Arial"/>
          <w:b/>
          <w:sz w:val="28"/>
          <w:szCs w:val="28"/>
        </w:rPr>
      </w:pPr>
      <w:r w:rsidRPr="006231FB">
        <w:rPr>
          <w:rFonts w:ascii="Arial" w:hAnsi="Arial" w:cs="Arial"/>
          <w:b/>
          <w:sz w:val="28"/>
          <w:szCs w:val="28"/>
        </w:rPr>
        <w:t>&amp; M. Senkans (SCC Biodivers</w:t>
      </w:r>
      <w:r>
        <w:rPr>
          <w:rFonts w:ascii="Arial" w:hAnsi="Arial" w:cs="Arial"/>
          <w:b/>
          <w:sz w:val="28"/>
          <w:szCs w:val="28"/>
        </w:rPr>
        <w:t>i</w:t>
      </w:r>
      <w:r w:rsidRPr="006231FB">
        <w:rPr>
          <w:rFonts w:ascii="Arial" w:hAnsi="Arial" w:cs="Arial"/>
          <w:b/>
          <w:sz w:val="28"/>
          <w:szCs w:val="28"/>
        </w:rPr>
        <w:t>ty Monitoring Officer)</w:t>
      </w:r>
    </w:p>
    <w:p w:rsidR="000909AF" w:rsidRDefault="000909AF">
      <w:pPr>
        <w:rPr>
          <w:rFonts w:ascii="Arial" w:hAnsi="Arial" w:cs="Arial"/>
          <w:b/>
          <w:sz w:val="28"/>
          <w:szCs w:val="28"/>
        </w:rPr>
      </w:pPr>
    </w:p>
    <w:p w:rsidR="000909AF" w:rsidRDefault="000909AF">
      <w:pPr>
        <w:rPr>
          <w:rFonts w:ascii="Arial" w:hAnsi="Arial" w:cs="Arial"/>
          <w:b/>
          <w:sz w:val="28"/>
          <w:szCs w:val="28"/>
        </w:rPr>
      </w:pPr>
    </w:p>
    <w:p w:rsidR="000909AF" w:rsidRDefault="000909AF">
      <w:pPr>
        <w:rPr>
          <w:rFonts w:ascii="Arial" w:hAnsi="Arial" w:cs="Arial"/>
          <w:b/>
          <w:sz w:val="28"/>
          <w:szCs w:val="28"/>
        </w:rPr>
      </w:pPr>
    </w:p>
    <w:p w:rsidR="000909AF" w:rsidRDefault="000909AF">
      <w:pPr>
        <w:rPr>
          <w:rFonts w:ascii="Arial" w:hAnsi="Arial" w:cs="Arial"/>
          <w:b/>
          <w:sz w:val="28"/>
          <w:szCs w:val="28"/>
        </w:rPr>
      </w:pPr>
    </w:p>
    <w:p w:rsidR="000909AF" w:rsidRDefault="000909AF">
      <w:pPr>
        <w:rPr>
          <w:rFonts w:ascii="Arial" w:hAnsi="Arial" w:cs="Arial"/>
          <w:b/>
          <w:sz w:val="24"/>
          <w:szCs w:val="24"/>
        </w:rPr>
      </w:pPr>
      <w:r w:rsidRPr="002F4EF1">
        <w:rPr>
          <w:rFonts w:ascii="Arial" w:hAnsi="Arial" w:cs="Arial"/>
          <w:b/>
          <w:sz w:val="24"/>
          <w:szCs w:val="24"/>
        </w:rPr>
        <w:lastRenderedPageBreak/>
        <w:t>Brief Site Description</w:t>
      </w:r>
    </w:p>
    <w:p w:rsidR="000909AF" w:rsidRDefault="000909AF">
      <w:pPr>
        <w:rPr>
          <w:rFonts w:ascii="Arial" w:hAnsi="Arial" w:cs="Arial"/>
          <w:sz w:val="24"/>
          <w:szCs w:val="24"/>
        </w:rPr>
      </w:pPr>
      <w:r>
        <w:rPr>
          <w:rFonts w:ascii="Arial" w:hAnsi="Arial" w:cs="Arial"/>
          <w:sz w:val="24"/>
          <w:szCs w:val="24"/>
        </w:rPr>
        <w:t>Gilcrest Wood is situated in the Fulwood area in the west of Sheffield and is also known as Crimicar Lane Open Space. The site itself sits on a south – east facing bank, sandwiched between Crimicar Lane and Canterbury Crescent.  The main habitats include deciduous woodland, scrub woodland and cut amenity grassland. It is owned and managed by Sheffield City Council’s Parks, Woods and Countryside department. For the sake of this survey the site has been divided in to 3 compartments based on typography and habitat type.</w:t>
      </w:r>
    </w:p>
    <w:p w:rsidR="000909AF" w:rsidRPr="00253D6D" w:rsidRDefault="000909AF">
      <w:pPr>
        <w:rPr>
          <w:rFonts w:ascii="Arial" w:hAnsi="Arial" w:cs="Arial"/>
          <w:b/>
          <w:sz w:val="24"/>
          <w:szCs w:val="24"/>
        </w:rPr>
      </w:pPr>
      <w:r>
        <w:rPr>
          <w:rFonts w:ascii="Arial" w:hAnsi="Arial" w:cs="Arial"/>
          <w:b/>
          <w:sz w:val="24"/>
          <w:szCs w:val="24"/>
        </w:rPr>
        <w:t>Hydrology</w:t>
      </w:r>
    </w:p>
    <w:p w:rsidR="000909AF" w:rsidRDefault="000909AF">
      <w:pPr>
        <w:rPr>
          <w:rFonts w:ascii="Arial" w:hAnsi="Arial" w:cs="Arial"/>
          <w:sz w:val="24"/>
          <w:szCs w:val="24"/>
        </w:rPr>
      </w:pPr>
      <w:r>
        <w:rPr>
          <w:rFonts w:ascii="Arial" w:hAnsi="Arial" w:cs="Arial"/>
          <w:sz w:val="24"/>
          <w:szCs w:val="24"/>
        </w:rPr>
        <w:t>Though no water course is present above ground, there are areas of the site which remain wet throughout the year. These occur within the amenity grass area and maybe the result of failed drainage. At the junction of the wooded bank and the amenity grassland there is what appears to be a dried out ditch (mostly hidden by vegetation). A‘seepage’ within the woodland flows down to this ditch.</w:t>
      </w:r>
    </w:p>
    <w:p w:rsidR="000909AF" w:rsidRPr="00253D6D" w:rsidRDefault="000909AF">
      <w:pPr>
        <w:rPr>
          <w:rFonts w:ascii="Arial" w:hAnsi="Arial" w:cs="Arial"/>
          <w:b/>
          <w:sz w:val="24"/>
          <w:szCs w:val="24"/>
        </w:rPr>
      </w:pPr>
      <w:r>
        <w:rPr>
          <w:rFonts w:ascii="Arial" w:hAnsi="Arial" w:cs="Arial"/>
          <w:b/>
          <w:sz w:val="24"/>
          <w:szCs w:val="24"/>
        </w:rPr>
        <w:t>Access</w:t>
      </w:r>
    </w:p>
    <w:p w:rsidR="000909AF" w:rsidRPr="00FD029C" w:rsidRDefault="000909AF">
      <w:pPr>
        <w:rPr>
          <w:rFonts w:ascii="Arial" w:hAnsi="Arial" w:cs="Arial"/>
          <w:sz w:val="24"/>
          <w:szCs w:val="24"/>
        </w:rPr>
      </w:pPr>
      <w:r>
        <w:rPr>
          <w:rFonts w:ascii="Arial" w:hAnsi="Arial" w:cs="Arial"/>
          <w:sz w:val="24"/>
          <w:szCs w:val="24"/>
        </w:rPr>
        <w:t>Access is available from both Crimicar Lane and via a public footpath that links Castlewood Drive and Canterbury Crescent. Desire lines occur throughout the wooded bank.</w:t>
      </w:r>
    </w:p>
    <w:p w:rsidR="000909AF" w:rsidRDefault="000909AF">
      <w:pPr>
        <w:rPr>
          <w:rFonts w:ascii="Arial" w:hAnsi="Arial" w:cs="Arial"/>
          <w:b/>
          <w:sz w:val="24"/>
          <w:szCs w:val="24"/>
        </w:rPr>
      </w:pPr>
    </w:p>
    <w:p w:rsidR="000909AF" w:rsidRDefault="000909AF">
      <w:pPr>
        <w:rPr>
          <w:rFonts w:ascii="Arial" w:hAnsi="Arial" w:cs="Arial"/>
          <w:b/>
          <w:sz w:val="24"/>
          <w:szCs w:val="24"/>
        </w:rPr>
      </w:pPr>
      <w:r>
        <w:rPr>
          <w:rFonts w:ascii="Arial" w:hAnsi="Arial" w:cs="Arial"/>
          <w:b/>
          <w:sz w:val="24"/>
          <w:szCs w:val="24"/>
        </w:rPr>
        <w:t>Compartment 1 / Amenity Grassland</w:t>
      </w:r>
    </w:p>
    <w:p w:rsidR="000909AF" w:rsidRDefault="000909AF">
      <w:pPr>
        <w:rPr>
          <w:rFonts w:ascii="Arial" w:hAnsi="Arial" w:cs="Arial"/>
          <w:b/>
          <w:sz w:val="24"/>
          <w:szCs w:val="24"/>
        </w:rPr>
      </w:pPr>
      <w:r>
        <w:rPr>
          <w:rFonts w:ascii="Arial" w:hAnsi="Arial" w:cs="Arial"/>
          <w:b/>
          <w:sz w:val="24"/>
          <w:szCs w:val="24"/>
        </w:rPr>
        <w:t>Brief compartment description</w:t>
      </w:r>
    </w:p>
    <w:p w:rsidR="000909AF" w:rsidRPr="004F71BB" w:rsidRDefault="000909AF" w:rsidP="004F71BB">
      <w:pPr>
        <w:rPr>
          <w:rFonts w:ascii="Arial" w:hAnsi="Arial" w:cs="Arial"/>
          <w:sz w:val="24"/>
          <w:szCs w:val="24"/>
        </w:rPr>
      </w:pPr>
      <w:r>
        <w:rPr>
          <w:rFonts w:ascii="Arial" w:hAnsi="Arial" w:cs="Arial"/>
          <w:sz w:val="24"/>
          <w:szCs w:val="24"/>
        </w:rPr>
        <w:t xml:space="preserve">This is a narrow strip of amenity grassland cut throughout the summer. It contains a section which remains wet and contains wet grassland species such as </w:t>
      </w:r>
      <w:r>
        <w:rPr>
          <w:rFonts w:ascii="Arial" w:hAnsi="Arial" w:cs="Arial"/>
          <w:b/>
          <w:sz w:val="24"/>
          <w:szCs w:val="24"/>
        </w:rPr>
        <w:t xml:space="preserve">lesser spearwort </w:t>
      </w:r>
      <w:r>
        <w:rPr>
          <w:rFonts w:ascii="Arial" w:hAnsi="Arial" w:cs="Arial"/>
          <w:i/>
          <w:sz w:val="24"/>
          <w:szCs w:val="24"/>
        </w:rPr>
        <w:t xml:space="preserve">(Ranunculus flammula). </w:t>
      </w:r>
      <w:r>
        <w:rPr>
          <w:rFonts w:ascii="Arial" w:hAnsi="Arial" w:cs="Arial"/>
          <w:sz w:val="24"/>
          <w:szCs w:val="24"/>
        </w:rPr>
        <w:t xml:space="preserve">This compartment had been unfortunately cut just prior to this survey. </w:t>
      </w:r>
    </w:p>
    <w:p w:rsidR="000909AF" w:rsidRDefault="000909AF">
      <w:pPr>
        <w:rPr>
          <w:rFonts w:ascii="Arial" w:hAnsi="Arial" w:cs="Arial"/>
          <w:b/>
          <w:sz w:val="24"/>
          <w:szCs w:val="24"/>
        </w:rPr>
      </w:pPr>
      <w:r>
        <w:rPr>
          <w:rFonts w:ascii="Arial" w:hAnsi="Arial" w:cs="Arial"/>
          <w:b/>
          <w:sz w:val="24"/>
          <w:szCs w:val="24"/>
        </w:rPr>
        <w:t>Species list</w:t>
      </w:r>
    </w:p>
    <w:p w:rsidR="000909AF" w:rsidRPr="004F71BB" w:rsidRDefault="000909AF">
      <w:pPr>
        <w:rPr>
          <w:rFonts w:ascii="Arial" w:hAnsi="Arial" w:cs="Arial"/>
          <w:b/>
          <w:i/>
          <w:sz w:val="24"/>
          <w:szCs w:val="24"/>
        </w:rPr>
      </w:pPr>
      <w:r>
        <w:rPr>
          <w:rFonts w:ascii="Arial" w:hAnsi="Arial" w:cs="Arial"/>
          <w:b/>
          <w:i/>
          <w:sz w:val="24"/>
          <w:szCs w:val="24"/>
        </w:rPr>
        <w:t>Herbaceous plants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3402"/>
      </w:tblGrid>
      <w:tr w:rsidR="000909AF" w:rsidRPr="00033DD7" w:rsidTr="00033DD7">
        <w:tc>
          <w:tcPr>
            <w:tcW w:w="3510" w:type="dxa"/>
          </w:tcPr>
          <w:p w:rsidR="000909AF" w:rsidRPr="00033DD7" w:rsidRDefault="000909AF" w:rsidP="00033DD7">
            <w:pPr>
              <w:spacing w:after="0" w:line="240" w:lineRule="auto"/>
              <w:rPr>
                <w:rFonts w:ascii="Arial" w:hAnsi="Arial" w:cs="Arial"/>
                <w:b/>
                <w:sz w:val="24"/>
                <w:szCs w:val="24"/>
              </w:rPr>
            </w:pPr>
            <w:r w:rsidRPr="00033DD7">
              <w:rPr>
                <w:rFonts w:ascii="Arial" w:hAnsi="Arial" w:cs="Arial"/>
                <w:b/>
                <w:sz w:val="24"/>
                <w:szCs w:val="24"/>
              </w:rPr>
              <w:t>Creeping buttercup</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Ranunculus repens</w:t>
            </w:r>
          </w:p>
        </w:tc>
      </w:tr>
      <w:tr w:rsidR="000909AF" w:rsidRPr="00033DD7" w:rsidTr="00033DD7">
        <w:tc>
          <w:tcPr>
            <w:tcW w:w="3510" w:type="dxa"/>
          </w:tcPr>
          <w:p w:rsidR="000909AF" w:rsidRPr="00033DD7" w:rsidRDefault="000909AF" w:rsidP="00033DD7">
            <w:pPr>
              <w:spacing w:after="0" w:line="240" w:lineRule="auto"/>
              <w:rPr>
                <w:rFonts w:ascii="Arial" w:hAnsi="Arial" w:cs="Arial"/>
                <w:b/>
                <w:sz w:val="24"/>
                <w:szCs w:val="24"/>
              </w:rPr>
            </w:pPr>
            <w:r w:rsidRPr="00033DD7">
              <w:rPr>
                <w:rFonts w:ascii="Arial" w:hAnsi="Arial" w:cs="Arial"/>
                <w:b/>
                <w:sz w:val="24"/>
                <w:szCs w:val="24"/>
              </w:rPr>
              <w:t>Meadow buttercup</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Ranunculus acris</w:t>
            </w:r>
          </w:p>
        </w:tc>
      </w:tr>
      <w:tr w:rsidR="000909AF" w:rsidRPr="00033DD7" w:rsidTr="00033DD7">
        <w:tc>
          <w:tcPr>
            <w:tcW w:w="3510" w:type="dxa"/>
          </w:tcPr>
          <w:p w:rsidR="000909AF" w:rsidRPr="00033DD7" w:rsidRDefault="000909AF" w:rsidP="00033DD7">
            <w:pPr>
              <w:spacing w:after="0" w:line="240" w:lineRule="auto"/>
              <w:rPr>
                <w:rFonts w:ascii="Arial" w:hAnsi="Arial" w:cs="Arial"/>
                <w:b/>
                <w:sz w:val="24"/>
                <w:szCs w:val="24"/>
              </w:rPr>
            </w:pPr>
            <w:r w:rsidRPr="00033DD7">
              <w:rPr>
                <w:rFonts w:ascii="Arial" w:hAnsi="Arial" w:cs="Arial"/>
                <w:b/>
                <w:sz w:val="24"/>
                <w:szCs w:val="24"/>
              </w:rPr>
              <w:t>White clover</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Trifolium repens</w:t>
            </w:r>
          </w:p>
        </w:tc>
      </w:tr>
      <w:tr w:rsidR="000909AF" w:rsidRPr="00033DD7" w:rsidTr="00033DD7">
        <w:tc>
          <w:tcPr>
            <w:tcW w:w="3510" w:type="dxa"/>
          </w:tcPr>
          <w:p w:rsidR="000909AF" w:rsidRPr="00033DD7" w:rsidRDefault="000909AF" w:rsidP="00033DD7">
            <w:pPr>
              <w:spacing w:after="0" w:line="240" w:lineRule="auto"/>
              <w:rPr>
                <w:rFonts w:ascii="Arial" w:hAnsi="Arial" w:cs="Arial"/>
                <w:b/>
                <w:sz w:val="24"/>
                <w:szCs w:val="24"/>
              </w:rPr>
            </w:pPr>
            <w:r w:rsidRPr="00033DD7">
              <w:rPr>
                <w:rFonts w:ascii="Arial" w:hAnsi="Arial" w:cs="Arial"/>
                <w:b/>
                <w:sz w:val="24"/>
                <w:szCs w:val="24"/>
              </w:rPr>
              <w:t>Daisy</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Bellis perennis</w:t>
            </w:r>
          </w:p>
        </w:tc>
      </w:tr>
      <w:tr w:rsidR="000909AF" w:rsidRPr="00033DD7" w:rsidTr="00033DD7">
        <w:tc>
          <w:tcPr>
            <w:tcW w:w="3510" w:type="dxa"/>
          </w:tcPr>
          <w:p w:rsidR="000909AF" w:rsidRPr="00033DD7" w:rsidRDefault="000909AF" w:rsidP="00033DD7">
            <w:pPr>
              <w:spacing w:after="0" w:line="240" w:lineRule="auto"/>
              <w:rPr>
                <w:rFonts w:ascii="Arial" w:hAnsi="Arial" w:cs="Arial"/>
                <w:b/>
                <w:sz w:val="24"/>
                <w:szCs w:val="24"/>
              </w:rPr>
            </w:pPr>
            <w:r w:rsidRPr="00033DD7">
              <w:rPr>
                <w:rFonts w:ascii="Arial" w:hAnsi="Arial" w:cs="Arial"/>
                <w:b/>
                <w:sz w:val="24"/>
                <w:szCs w:val="24"/>
              </w:rPr>
              <w:t>Broad – leaved dock</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Rumex obtusifolius</w:t>
            </w:r>
          </w:p>
        </w:tc>
      </w:tr>
      <w:tr w:rsidR="000909AF" w:rsidRPr="00033DD7" w:rsidTr="00033DD7">
        <w:tc>
          <w:tcPr>
            <w:tcW w:w="3510" w:type="dxa"/>
          </w:tcPr>
          <w:p w:rsidR="000909AF" w:rsidRPr="00033DD7" w:rsidRDefault="000909AF" w:rsidP="00033DD7">
            <w:pPr>
              <w:spacing w:after="0" w:line="240" w:lineRule="auto"/>
              <w:rPr>
                <w:rFonts w:ascii="Arial" w:hAnsi="Arial" w:cs="Arial"/>
                <w:b/>
                <w:sz w:val="24"/>
                <w:szCs w:val="24"/>
              </w:rPr>
            </w:pPr>
            <w:r w:rsidRPr="00033DD7">
              <w:rPr>
                <w:rFonts w:ascii="Arial" w:hAnsi="Arial" w:cs="Arial"/>
                <w:b/>
                <w:sz w:val="24"/>
                <w:szCs w:val="24"/>
              </w:rPr>
              <w:t>Common mouse – ear</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Cerastium fontanum</w:t>
            </w:r>
          </w:p>
        </w:tc>
      </w:tr>
      <w:tr w:rsidR="000909AF" w:rsidRPr="00033DD7" w:rsidTr="00033DD7">
        <w:tc>
          <w:tcPr>
            <w:tcW w:w="3510" w:type="dxa"/>
          </w:tcPr>
          <w:p w:rsidR="000909AF" w:rsidRPr="00033DD7" w:rsidRDefault="000909AF" w:rsidP="00033DD7">
            <w:pPr>
              <w:spacing w:after="0" w:line="240" w:lineRule="auto"/>
              <w:rPr>
                <w:rFonts w:ascii="Arial" w:hAnsi="Arial" w:cs="Arial"/>
                <w:sz w:val="24"/>
                <w:szCs w:val="24"/>
              </w:rPr>
            </w:pPr>
            <w:r w:rsidRPr="00033DD7">
              <w:rPr>
                <w:rFonts w:ascii="Arial" w:hAnsi="Arial" w:cs="Arial"/>
                <w:b/>
                <w:sz w:val="24"/>
                <w:szCs w:val="24"/>
              </w:rPr>
              <w:t xml:space="preserve">Geranium </w:t>
            </w:r>
            <w:r w:rsidRPr="00033DD7">
              <w:rPr>
                <w:rFonts w:ascii="Arial" w:hAnsi="Arial" w:cs="Arial"/>
                <w:sz w:val="24"/>
                <w:szCs w:val="24"/>
              </w:rPr>
              <w:t>species</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Geranium sp.</w:t>
            </w:r>
          </w:p>
        </w:tc>
      </w:tr>
      <w:tr w:rsidR="000909AF" w:rsidRPr="00033DD7" w:rsidTr="00033DD7">
        <w:tc>
          <w:tcPr>
            <w:tcW w:w="3510" w:type="dxa"/>
          </w:tcPr>
          <w:p w:rsidR="000909AF" w:rsidRPr="00033DD7" w:rsidRDefault="000909AF" w:rsidP="00033DD7">
            <w:pPr>
              <w:spacing w:after="0" w:line="240" w:lineRule="auto"/>
              <w:rPr>
                <w:rFonts w:ascii="Arial" w:hAnsi="Arial" w:cs="Arial"/>
                <w:b/>
                <w:sz w:val="24"/>
                <w:szCs w:val="24"/>
              </w:rPr>
            </w:pPr>
            <w:r w:rsidRPr="00033DD7">
              <w:rPr>
                <w:rFonts w:ascii="Arial" w:hAnsi="Arial" w:cs="Arial"/>
                <w:b/>
                <w:sz w:val="24"/>
                <w:szCs w:val="24"/>
              </w:rPr>
              <w:t>Greater plantain</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Plantago major</w:t>
            </w:r>
          </w:p>
        </w:tc>
      </w:tr>
      <w:tr w:rsidR="000909AF" w:rsidRPr="00033DD7" w:rsidTr="00033DD7">
        <w:tc>
          <w:tcPr>
            <w:tcW w:w="3510" w:type="dxa"/>
          </w:tcPr>
          <w:p w:rsidR="000909AF" w:rsidRPr="00033DD7" w:rsidRDefault="000909AF" w:rsidP="00033DD7">
            <w:pPr>
              <w:spacing w:after="0" w:line="240" w:lineRule="auto"/>
              <w:rPr>
                <w:rFonts w:ascii="Arial" w:hAnsi="Arial" w:cs="Arial"/>
                <w:b/>
                <w:sz w:val="24"/>
                <w:szCs w:val="24"/>
              </w:rPr>
            </w:pPr>
            <w:r w:rsidRPr="00033DD7">
              <w:rPr>
                <w:rFonts w:ascii="Arial" w:hAnsi="Arial" w:cs="Arial"/>
                <w:b/>
                <w:sz w:val="24"/>
                <w:szCs w:val="24"/>
              </w:rPr>
              <w:t>Lesser spearwort</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Ranunculus flammula</w:t>
            </w:r>
          </w:p>
        </w:tc>
      </w:tr>
      <w:tr w:rsidR="000909AF" w:rsidRPr="00033DD7" w:rsidTr="00033DD7">
        <w:tc>
          <w:tcPr>
            <w:tcW w:w="3510" w:type="dxa"/>
          </w:tcPr>
          <w:p w:rsidR="000909AF" w:rsidRPr="00033DD7" w:rsidRDefault="000909AF" w:rsidP="00033DD7">
            <w:pPr>
              <w:spacing w:after="0" w:line="240" w:lineRule="auto"/>
              <w:rPr>
                <w:rFonts w:ascii="Arial" w:hAnsi="Arial" w:cs="Arial"/>
                <w:b/>
                <w:sz w:val="24"/>
                <w:szCs w:val="24"/>
              </w:rPr>
            </w:pPr>
            <w:r w:rsidRPr="00033DD7">
              <w:rPr>
                <w:rFonts w:ascii="Arial" w:hAnsi="Arial" w:cs="Arial"/>
                <w:b/>
                <w:sz w:val="24"/>
                <w:szCs w:val="24"/>
              </w:rPr>
              <w:t>Germander speedwell</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Veronica chamaedrys</w:t>
            </w:r>
          </w:p>
        </w:tc>
      </w:tr>
      <w:tr w:rsidR="000909AF" w:rsidRPr="00033DD7" w:rsidTr="00033DD7">
        <w:tc>
          <w:tcPr>
            <w:tcW w:w="3510" w:type="dxa"/>
          </w:tcPr>
          <w:p w:rsidR="000909AF" w:rsidRPr="00033DD7" w:rsidRDefault="000909AF" w:rsidP="00033DD7">
            <w:pPr>
              <w:spacing w:after="0" w:line="240" w:lineRule="auto"/>
              <w:rPr>
                <w:rFonts w:ascii="Arial" w:hAnsi="Arial" w:cs="Arial"/>
                <w:b/>
                <w:sz w:val="24"/>
                <w:szCs w:val="24"/>
              </w:rPr>
            </w:pPr>
            <w:r w:rsidRPr="00033DD7">
              <w:rPr>
                <w:rFonts w:ascii="Arial" w:hAnsi="Arial" w:cs="Arial"/>
                <w:b/>
                <w:sz w:val="24"/>
                <w:szCs w:val="24"/>
              </w:rPr>
              <w:lastRenderedPageBreak/>
              <w:t>Ivy – leaved speedwell</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Veronica hederifolia</w:t>
            </w:r>
          </w:p>
        </w:tc>
      </w:tr>
      <w:tr w:rsidR="000909AF" w:rsidRPr="00033DD7" w:rsidTr="00033DD7">
        <w:tc>
          <w:tcPr>
            <w:tcW w:w="3510" w:type="dxa"/>
          </w:tcPr>
          <w:p w:rsidR="000909AF" w:rsidRPr="00033DD7" w:rsidRDefault="000909AF" w:rsidP="00033DD7">
            <w:pPr>
              <w:spacing w:after="0" w:line="240" w:lineRule="auto"/>
              <w:rPr>
                <w:rFonts w:ascii="Arial" w:hAnsi="Arial" w:cs="Arial"/>
                <w:b/>
                <w:sz w:val="24"/>
                <w:szCs w:val="24"/>
              </w:rPr>
            </w:pPr>
            <w:r w:rsidRPr="00033DD7">
              <w:rPr>
                <w:rFonts w:ascii="Arial" w:hAnsi="Arial" w:cs="Arial"/>
                <w:b/>
                <w:sz w:val="24"/>
                <w:szCs w:val="24"/>
              </w:rPr>
              <w:t>Thyme – leaved speedwell</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Veronica serpyllifolia</w:t>
            </w:r>
          </w:p>
        </w:tc>
      </w:tr>
    </w:tbl>
    <w:p w:rsidR="000909AF" w:rsidRDefault="000909AF">
      <w:pPr>
        <w:rPr>
          <w:rFonts w:ascii="Arial" w:hAnsi="Arial" w:cs="Arial"/>
          <w:b/>
          <w:sz w:val="24"/>
          <w:szCs w:val="24"/>
        </w:rPr>
      </w:pPr>
    </w:p>
    <w:p w:rsidR="000909AF" w:rsidRPr="004F71BB" w:rsidRDefault="000909AF">
      <w:pPr>
        <w:rPr>
          <w:rFonts w:ascii="Arial" w:hAnsi="Arial" w:cs="Arial"/>
          <w:b/>
          <w:i/>
          <w:sz w:val="24"/>
          <w:szCs w:val="24"/>
        </w:rPr>
      </w:pPr>
      <w:r>
        <w:rPr>
          <w:rFonts w:ascii="Arial" w:hAnsi="Arial" w:cs="Arial"/>
          <w:b/>
          <w:i/>
          <w:sz w:val="24"/>
          <w:szCs w:val="24"/>
        </w:rPr>
        <w:t>Grasses, rushes &amp; sedges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3402"/>
      </w:tblGrid>
      <w:tr w:rsidR="000909AF" w:rsidRPr="00033DD7" w:rsidTr="00033DD7">
        <w:tc>
          <w:tcPr>
            <w:tcW w:w="3510" w:type="dxa"/>
          </w:tcPr>
          <w:p w:rsidR="000909AF" w:rsidRPr="00033DD7" w:rsidRDefault="000909AF" w:rsidP="00033DD7">
            <w:pPr>
              <w:spacing w:after="0" w:line="240" w:lineRule="auto"/>
              <w:rPr>
                <w:rFonts w:ascii="Arial" w:hAnsi="Arial" w:cs="Arial"/>
                <w:b/>
                <w:sz w:val="24"/>
                <w:szCs w:val="24"/>
              </w:rPr>
            </w:pPr>
            <w:r w:rsidRPr="00033DD7">
              <w:rPr>
                <w:rFonts w:ascii="Arial" w:hAnsi="Arial" w:cs="Arial"/>
                <w:b/>
                <w:sz w:val="24"/>
                <w:szCs w:val="24"/>
              </w:rPr>
              <w:t>Cock’s – foot</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Dactylis glomerata</w:t>
            </w:r>
          </w:p>
        </w:tc>
      </w:tr>
      <w:tr w:rsidR="000909AF" w:rsidRPr="00033DD7" w:rsidTr="00033DD7">
        <w:tc>
          <w:tcPr>
            <w:tcW w:w="3510" w:type="dxa"/>
          </w:tcPr>
          <w:p w:rsidR="000909AF" w:rsidRPr="00033DD7" w:rsidRDefault="000909AF" w:rsidP="00033DD7">
            <w:pPr>
              <w:spacing w:after="0" w:line="240" w:lineRule="auto"/>
              <w:rPr>
                <w:rFonts w:ascii="Arial" w:hAnsi="Arial" w:cs="Arial"/>
                <w:b/>
                <w:sz w:val="24"/>
                <w:szCs w:val="24"/>
              </w:rPr>
            </w:pPr>
            <w:r w:rsidRPr="00033DD7">
              <w:rPr>
                <w:rFonts w:ascii="Arial" w:hAnsi="Arial" w:cs="Arial"/>
                <w:b/>
                <w:sz w:val="24"/>
                <w:szCs w:val="24"/>
              </w:rPr>
              <w:t>Common couch</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Elymus repens</w:t>
            </w:r>
          </w:p>
        </w:tc>
      </w:tr>
      <w:tr w:rsidR="000909AF" w:rsidRPr="00033DD7" w:rsidTr="00033DD7">
        <w:tc>
          <w:tcPr>
            <w:tcW w:w="3510" w:type="dxa"/>
          </w:tcPr>
          <w:p w:rsidR="000909AF" w:rsidRPr="00033DD7" w:rsidRDefault="000909AF" w:rsidP="00033DD7">
            <w:pPr>
              <w:spacing w:after="0" w:line="240" w:lineRule="auto"/>
              <w:rPr>
                <w:rFonts w:ascii="Arial" w:hAnsi="Arial" w:cs="Arial"/>
                <w:b/>
                <w:sz w:val="24"/>
                <w:szCs w:val="24"/>
              </w:rPr>
            </w:pPr>
            <w:r w:rsidRPr="00033DD7">
              <w:rPr>
                <w:rFonts w:ascii="Arial" w:hAnsi="Arial" w:cs="Arial"/>
                <w:b/>
                <w:sz w:val="24"/>
                <w:szCs w:val="24"/>
              </w:rPr>
              <w:t>Crested dog’s – tail</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Cynosurus cristatus</w:t>
            </w:r>
          </w:p>
        </w:tc>
      </w:tr>
      <w:tr w:rsidR="000909AF" w:rsidRPr="00033DD7" w:rsidTr="00033DD7">
        <w:tc>
          <w:tcPr>
            <w:tcW w:w="3510" w:type="dxa"/>
          </w:tcPr>
          <w:p w:rsidR="000909AF" w:rsidRPr="00033DD7" w:rsidRDefault="000909AF" w:rsidP="00033DD7">
            <w:pPr>
              <w:spacing w:after="0" w:line="240" w:lineRule="auto"/>
              <w:rPr>
                <w:rFonts w:ascii="Arial" w:hAnsi="Arial" w:cs="Arial"/>
                <w:b/>
                <w:sz w:val="24"/>
                <w:szCs w:val="24"/>
              </w:rPr>
            </w:pPr>
            <w:r w:rsidRPr="00033DD7">
              <w:rPr>
                <w:rFonts w:ascii="Arial" w:hAnsi="Arial" w:cs="Arial"/>
                <w:b/>
                <w:sz w:val="24"/>
                <w:szCs w:val="24"/>
              </w:rPr>
              <w:t>Meadow foxtail</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Alopecurus pratensis</w:t>
            </w:r>
          </w:p>
        </w:tc>
      </w:tr>
      <w:tr w:rsidR="000909AF" w:rsidRPr="00033DD7" w:rsidTr="00033DD7">
        <w:tc>
          <w:tcPr>
            <w:tcW w:w="3510" w:type="dxa"/>
          </w:tcPr>
          <w:p w:rsidR="000909AF" w:rsidRPr="00033DD7" w:rsidRDefault="000909AF" w:rsidP="00033DD7">
            <w:pPr>
              <w:spacing w:after="0" w:line="240" w:lineRule="auto"/>
              <w:rPr>
                <w:rFonts w:ascii="Arial" w:hAnsi="Arial" w:cs="Arial"/>
                <w:b/>
                <w:sz w:val="24"/>
                <w:szCs w:val="24"/>
              </w:rPr>
            </w:pPr>
            <w:r w:rsidRPr="00033DD7">
              <w:rPr>
                <w:rFonts w:ascii="Arial" w:hAnsi="Arial" w:cs="Arial"/>
                <w:b/>
                <w:sz w:val="24"/>
                <w:szCs w:val="24"/>
              </w:rPr>
              <w:t>Rough meadow – grass</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Poa trivialis</w:t>
            </w:r>
          </w:p>
        </w:tc>
      </w:tr>
      <w:tr w:rsidR="000909AF" w:rsidRPr="00033DD7" w:rsidTr="00033DD7">
        <w:tc>
          <w:tcPr>
            <w:tcW w:w="3510" w:type="dxa"/>
          </w:tcPr>
          <w:p w:rsidR="000909AF" w:rsidRPr="00033DD7" w:rsidRDefault="000909AF" w:rsidP="00033DD7">
            <w:pPr>
              <w:spacing w:after="0" w:line="240" w:lineRule="auto"/>
              <w:rPr>
                <w:rFonts w:ascii="Arial" w:hAnsi="Arial" w:cs="Arial"/>
                <w:b/>
                <w:sz w:val="24"/>
                <w:szCs w:val="24"/>
              </w:rPr>
            </w:pPr>
            <w:r w:rsidRPr="00033DD7">
              <w:rPr>
                <w:rFonts w:ascii="Arial" w:hAnsi="Arial" w:cs="Arial"/>
                <w:b/>
                <w:sz w:val="24"/>
                <w:szCs w:val="24"/>
              </w:rPr>
              <w:t>Yorkshire – fog</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Holcus lanatus</w:t>
            </w:r>
          </w:p>
        </w:tc>
      </w:tr>
    </w:tbl>
    <w:p w:rsidR="000909AF" w:rsidRDefault="000909AF">
      <w:pPr>
        <w:rPr>
          <w:rFonts w:ascii="Arial" w:hAnsi="Arial" w:cs="Arial"/>
          <w:b/>
          <w:sz w:val="24"/>
          <w:szCs w:val="24"/>
        </w:rPr>
      </w:pPr>
    </w:p>
    <w:p w:rsidR="000909AF" w:rsidRPr="004B0315" w:rsidRDefault="000909AF">
      <w:pPr>
        <w:rPr>
          <w:rFonts w:ascii="Arial" w:hAnsi="Arial" w:cs="Arial"/>
          <w:b/>
          <w:i/>
          <w:sz w:val="24"/>
          <w:szCs w:val="24"/>
        </w:rPr>
      </w:pPr>
      <w:r>
        <w:rPr>
          <w:rFonts w:ascii="Arial" w:hAnsi="Arial" w:cs="Arial"/>
          <w:b/>
          <w:i/>
          <w:sz w:val="24"/>
          <w:szCs w:val="24"/>
        </w:rPr>
        <w:t>Fauna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3402"/>
      </w:tblGrid>
      <w:tr w:rsidR="000909AF" w:rsidRPr="00033DD7" w:rsidTr="00033DD7">
        <w:tc>
          <w:tcPr>
            <w:tcW w:w="3510" w:type="dxa"/>
          </w:tcPr>
          <w:p w:rsidR="000909AF" w:rsidRPr="00033DD7" w:rsidRDefault="000909AF" w:rsidP="00033DD7">
            <w:pPr>
              <w:spacing w:after="0" w:line="240" w:lineRule="auto"/>
              <w:rPr>
                <w:rFonts w:ascii="Arial" w:hAnsi="Arial" w:cs="Arial"/>
                <w:b/>
                <w:sz w:val="24"/>
                <w:szCs w:val="24"/>
              </w:rPr>
            </w:pPr>
            <w:r w:rsidRPr="00033DD7">
              <w:rPr>
                <w:rFonts w:ascii="Arial" w:hAnsi="Arial" w:cs="Arial"/>
                <w:b/>
                <w:sz w:val="24"/>
                <w:szCs w:val="24"/>
              </w:rPr>
              <w:t>Speckled wood</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Pararge aegeria</w:t>
            </w:r>
          </w:p>
        </w:tc>
      </w:tr>
    </w:tbl>
    <w:p w:rsidR="000909AF" w:rsidRDefault="000909AF">
      <w:pPr>
        <w:rPr>
          <w:rFonts w:ascii="Arial" w:hAnsi="Arial" w:cs="Arial"/>
          <w:b/>
          <w:sz w:val="24"/>
          <w:szCs w:val="24"/>
        </w:rPr>
      </w:pPr>
    </w:p>
    <w:p w:rsidR="000909AF" w:rsidRDefault="000909AF">
      <w:pPr>
        <w:rPr>
          <w:rFonts w:ascii="Arial" w:hAnsi="Arial" w:cs="Arial"/>
          <w:b/>
          <w:sz w:val="24"/>
          <w:szCs w:val="24"/>
        </w:rPr>
      </w:pPr>
      <w:r>
        <w:rPr>
          <w:rFonts w:ascii="Arial" w:hAnsi="Arial" w:cs="Arial"/>
          <w:b/>
          <w:sz w:val="24"/>
          <w:szCs w:val="24"/>
        </w:rPr>
        <w:t>Compartment 2 / Ornamental Woodland</w:t>
      </w:r>
    </w:p>
    <w:p w:rsidR="000909AF" w:rsidRDefault="000909AF">
      <w:pPr>
        <w:rPr>
          <w:rFonts w:ascii="Arial" w:hAnsi="Arial" w:cs="Arial"/>
          <w:b/>
          <w:sz w:val="24"/>
          <w:szCs w:val="24"/>
        </w:rPr>
      </w:pPr>
      <w:r>
        <w:rPr>
          <w:rFonts w:ascii="Arial" w:hAnsi="Arial" w:cs="Arial"/>
          <w:b/>
          <w:sz w:val="24"/>
          <w:szCs w:val="24"/>
        </w:rPr>
        <w:t>Brief compartment description</w:t>
      </w:r>
    </w:p>
    <w:p w:rsidR="000909AF" w:rsidRPr="00316F09" w:rsidRDefault="000909AF">
      <w:pPr>
        <w:rPr>
          <w:rFonts w:ascii="Arial" w:hAnsi="Arial" w:cs="Arial"/>
          <w:sz w:val="24"/>
          <w:szCs w:val="24"/>
        </w:rPr>
      </w:pPr>
      <w:r>
        <w:rPr>
          <w:rFonts w:ascii="Arial" w:hAnsi="Arial" w:cs="Arial"/>
          <w:sz w:val="24"/>
          <w:szCs w:val="24"/>
        </w:rPr>
        <w:t xml:space="preserve">This comprises of a narrow band of woodland, a mixture of exotic and native species occurs in all field layers. </w:t>
      </w:r>
    </w:p>
    <w:p w:rsidR="000909AF" w:rsidRDefault="000909AF">
      <w:pPr>
        <w:rPr>
          <w:rFonts w:ascii="Arial" w:hAnsi="Arial" w:cs="Arial"/>
          <w:b/>
          <w:sz w:val="24"/>
          <w:szCs w:val="24"/>
        </w:rPr>
      </w:pPr>
      <w:r>
        <w:rPr>
          <w:rFonts w:ascii="Arial" w:hAnsi="Arial" w:cs="Arial"/>
          <w:b/>
          <w:sz w:val="24"/>
          <w:szCs w:val="24"/>
        </w:rPr>
        <w:t>Species list</w:t>
      </w:r>
    </w:p>
    <w:p w:rsidR="000909AF" w:rsidRDefault="000909AF">
      <w:pPr>
        <w:rPr>
          <w:rFonts w:ascii="Arial" w:hAnsi="Arial" w:cs="Arial"/>
          <w:b/>
          <w:i/>
          <w:sz w:val="24"/>
          <w:szCs w:val="24"/>
        </w:rPr>
      </w:pPr>
      <w:r>
        <w:rPr>
          <w:rFonts w:ascii="Arial" w:hAnsi="Arial" w:cs="Arial"/>
          <w:b/>
          <w:i/>
          <w:sz w:val="24"/>
          <w:szCs w:val="24"/>
        </w:rPr>
        <w:t>Shrubs, trees &amp; woody climbers</w:t>
      </w:r>
    </w:p>
    <w:p w:rsidR="000909AF" w:rsidRPr="004B0315" w:rsidRDefault="000909AF">
      <w:pPr>
        <w:rPr>
          <w:rFonts w:ascii="Arial" w:hAnsi="Arial" w:cs="Arial"/>
          <w:b/>
          <w:sz w:val="24"/>
          <w:szCs w:val="24"/>
        </w:rPr>
      </w:pPr>
      <w:r>
        <w:rPr>
          <w:rFonts w:ascii="Arial" w:hAnsi="Arial" w:cs="Arial"/>
          <w:b/>
          <w:sz w:val="24"/>
          <w:szCs w:val="24"/>
        </w:rPr>
        <w:t>Canopy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3402"/>
      </w:tblGrid>
      <w:tr w:rsidR="000909AF" w:rsidRPr="00033DD7" w:rsidTr="00033DD7">
        <w:tc>
          <w:tcPr>
            <w:tcW w:w="3510" w:type="dxa"/>
          </w:tcPr>
          <w:p w:rsidR="000909AF" w:rsidRPr="00033DD7" w:rsidRDefault="000909AF" w:rsidP="00033DD7">
            <w:pPr>
              <w:spacing w:after="0" w:line="240" w:lineRule="auto"/>
              <w:rPr>
                <w:rFonts w:ascii="Arial" w:hAnsi="Arial" w:cs="Arial"/>
                <w:b/>
                <w:sz w:val="24"/>
                <w:szCs w:val="24"/>
              </w:rPr>
            </w:pPr>
            <w:r w:rsidRPr="00033DD7">
              <w:rPr>
                <w:rFonts w:ascii="Arial" w:hAnsi="Arial" w:cs="Arial"/>
                <w:b/>
                <w:sz w:val="24"/>
                <w:szCs w:val="24"/>
              </w:rPr>
              <w:t>Beech</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Fagus sylvatica</w:t>
            </w:r>
          </w:p>
        </w:tc>
      </w:tr>
      <w:tr w:rsidR="000909AF" w:rsidRPr="00033DD7" w:rsidTr="00033DD7">
        <w:tc>
          <w:tcPr>
            <w:tcW w:w="3510" w:type="dxa"/>
          </w:tcPr>
          <w:p w:rsidR="000909AF" w:rsidRPr="00033DD7" w:rsidRDefault="000909AF" w:rsidP="00033DD7">
            <w:pPr>
              <w:spacing w:after="0" w:line="240" w:lineRule="auto"/>
              <w:rPr>
                <w:rFonts w:ascii="Arial" w:hAnsi="Arial" w:cs="Arial"/>
                <w:b/>
                <w:sz w:val="24"/>
                <w:szCs w:val="24"/>
              </w:rPr>
            </w:pPr>
            <w:r w:rsidRPr="00033DD7">
              <w:rPr>
                <w:rFonts w:ascii="Arial" w:hAnsi="Arial" w:cs="Arial"/>
                <w:b/>
                <w:sz w:val="24"/>
                <w:szCs w:val="24"/>
              </w:rPr>
              <w:t>Silver birch</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Betula pendula</w:t>
            </w:r>
          </w:p>
        </w:tc>
      </w:tr>
      <w:tr w:rsidR="000909AF" w:rsidRPr="00033DD7" w:rsidTr="00033DD7">
        <w:tc>
          <w:tcPr>
            <w:tcW w:w="3510" w:type="dxa"/>
          </w:tcPr>
          <w:p w:rsidR="000909AF" w:rsidRPr="00033DD7" w:rsidRDefault="000909AF" w:rsidP="00033DD7">
            <w:pPr>
              <w:spacing w:after="0" w:line="240" w:lineRule="auto"/>
              <w:rPr>
                <w:rFonts w:ascii="Arial" w:hAnsi="Arial" w:cs="Arial"/>
                <w:b/>
                <w:sz w:val="24"/>
                <w:szCs w:val="24"/>
              </w:rPr>
            </w:pPr>
            <w:r w:rsidRPr="00033DD7">
              <w:rPr>
                <w:rFonts w:ascii="Arial" w:hAnsi="Arial" w:cs="Arial"/>
                <w:b/>
                <w:sz w:val="24"/>
                <w:szCs w:val="24"/>
              </w:rPr>
              <w:t>Norway maple</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Acer platanoides</w:t>
            </w:r>
          </w:p>
        </w:tc>
      </w:tr>
      <w:tr w:rsidR="000909AF" w:rsidRPr="00033DD7" w:rsidTr="00033DD7">
        <w:tc>
          <w:tcPr>
            <w:tcW w:w="3510" w:type="dxa"/>
          </w:tcPr>
          <w:p w:rsidR="000909AF" w:rsidRPr="00033DD7" w:rsidRDefault="000909AF" w:rsidP="00033DD7">
            <w:pPr>
              <w:spacing w:after="0" w:line="240" w:lineRule="auto"/>
              <w:rPr>
                <w:rFonts w:ascii="Arial" w:hAnsi="Arial" w:cs="Arial"/>
                <w:sz w:val="24"/>
                <w:szCs w:val="24"/>
              </w:rPr>
            </w:pPr>
            <w:r w:rsidRPr="00033DD7">
              <w:rPr>
                <w:rFonts w:ascii="Arial" w:hAnsi="Arial" w:cs="Arial"/>
                <w:b/>
                <w:sz w:val="24"/>
                <w:szCs w:val="24"/>
              </w:rPr>
              <w:t xml:space="preserve">English oak </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Quercus robur</w:t>
            </w:r>
          </w:p>
        </w:tc>
      </w:tr>
      <w:tr w:rsidR="000909AF" w:rsidRPr="00033DD7" w:rsidTr="00033DD7">
        <w:tc>
          <w:tcPr>
            <w:tcW w:w="3510" w:type="dxa"/>
          </w:tcPr>
          <w:p w:rsidR="000909AF" w:rsidRPr="00033DD7" w:rsidRDefault="000909AF" w:rsidP="00033DD7">
            <w:pPr>
              <w:spacing w:after="0" w:line="240" w:lineRule="auto"/>
              <w:rPr>
                <w:rFonts w:ascii="Arial" w:hAnsi="Arial" w:cs="Arial"/>
                <w:b/>
                <w:sz w:val="24"/>
                <w:szCs w:val="24"/>
              </w:rPr>
            </w:pPr>
            <w:r w:rsidRPr="00033DD7">
              <w:rPr>
                <w:rFonts w:ascii="Arial" w:hAnsi="Arial" w:cs="Arial"/>
                <w:b/>
                <w:sz w:val="24"/>
                <w:szCs w:val="24"/>
              </w:rPr>
              <w:t>Balsam poplar</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Populus balsamifera</w:t>
            </w:r>
          </w:p>
        </w:tc>
      </w:tr>
      <w:tr w:rsidR="000909AF" w:rsidRPr="00033DD7" w:rsidTr="00033DD7">
        <w:tc>
          <w:tcPr>
            <w:tcW w:w="3510" w:type="dxa"/>
          </w:tcPr>
          <w:p w:rsidR="000909AF" w:rsidRPr="00033DD7" w:rsidRDefault="000909AF" w:rsidP="00033DD7">
            <w:pPr>
              <w:spacing w:after="0" w:line="240" w:lineRule="auto"/>
              <w:rPr>
                <w:rFonts w:ascii="Arial" w:hAnsi="Arial" w:cs="Arial"/>
                <w:b/>
                <w:sz w:val="24"/>
                <w:szCs w:val="24"/>
              </w:rPr>
            </w:pPr>
            <w:r w:rsidRPr="00033DD7">
              <w:rPr>
                <w:rFonts w:ascii="Arial" w:hAnsi="Arial" w:cs="Arial"/>
                <w:b/>
                <w:sz w:val="24"/>
                <w:szCs w:val="24"/>
              </w:rPr>
              <w:t>Sycamore</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Acer pseudoplatanus</w:t>
            </w:r>
          </w:p>
        </w:tc>
      </w:tr>
      <w:tr w:rsidR="000909AF" w:rsidRPr="00033DD7" w:rsidTr="00033DD7">
        <w:tc>
          <w:tcPr>
            <w:tcW w:w="3510" w:type="dxa"/>
          </w:tcPr>
          <w:p w:rsidR="000909AF" w:rsidRPr="00033DD7" w:rsidRDefault="000909AF" w:rsidP="00033DD7">
            <w:pPr>
              <w:spacing w:after="0" w:line="240" w:lineRule="auto"/>
              <w:rPr>
                <w:rFonts w:ascii="Arial" w:hAnsi="Arial" w:cs="Arial"/>
                <w:sz w:val="24"/>
                <w:szCs w:val="24"/>
              </w:rPr>
            </w:pPr>
            <w:r w:rsidRPr="00033DD7">
              <w:rPr>
                <w:rFonts w:ascii="Arial" w:hAnsi="Arial" w:cs="Arial"/>
                <w:b/>
                <w:sz w:val="24"/>
                <w:szCs w:val="24"/>
              </w:rPr>
              <w:t xml:space="preserve">Willow </w:t>
            </w:r>
            <w:r w:rsidRPr="00033DD7">
              <w:rPr>
                <w:rFonts w:ascii="Arial" w:hAnsi="Arial" w:cs="Arial"/>
                <w:sz w:val="24"/>
                <w:szCs w:val="24"/>
              </w:rPr>
              <w:t>species</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Salix sp.</w:t>
            </w:r>
          </w:p>
        </w:tc>
      </w:tr>
    </w:tbl>
    <w:p w:rsidR="000909AF" w:rsidRDefault="000909AF">
      <w:pPr>
        <w:rPr>
          <w:rFonts w:ascii="Arial" w:hAnsi="Arial" w:cs="Arial"/>
          <w:b/>
          <w:sz w:val="24"/>
          <w:szCs w:val="24"/>
        </w:rPr>
      </w:pPr>
    </w:p>
    <w:p w:rsidR="000909AF" w:rsidRDefault="000909AF">
      <w:pPr>
        <w:rPr>
          <w:rFonts w:ascii="Arial" w:hAnsi="Arial" w:cs="Arial"/>
          <w:b/>
          <w:sz w:val="24"/>
          <w:szCs w:val="24"/>
        </w:rPr>
      </w:pPr>
      <w:r>
        <w:rPr>
          <w:rFonts w:ascii="Arial" w:hAnsi="Arial" w:cs="Arial"/>
          <w:b/>
          <w:sz w:val="24"/>
          <w:szCs w:val="24"/>
        </w:rPr>
        <w:t>Shrub layer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3402"/>
      </w:tblGrid>
      <w:tr w:rsidR="000909AF" w:rsidRPr="00033DD7" w:rsidTr="00033DD7">
        <w:tc>
          <w:tcPr>
            <w:tcW w:w="3510" w:type="dxa"/>
          </w:tcPr>
          <w:p w:rsidR="000909AF" w:rsidRPr="00033DD7" w:rsidRDefault="000909AF" w:rsidP="00033DD7">
            <w:pPr>
              <w:spacing w:after="0" w:line="240" w:lineRule="auto"/>
              <w:rPr>
                <w:rFonts w:ascii="Arial" w:hAnsi="Arial" w:cs="Arial"/>
                <w:sz w:val="24"/>
                <w:szCs w:val="24"/>
              </w:rPr>
            </w:pPr>
            <w:r w:rsidRPr="00033DD7">
              <w:rPr>
                <w:rFonts w:ascii="Arial" w:hAnsi="Arial" w:cs="Arial"/>
                <w:b/>
                <w:sz w:val="24"/>
                <w:szCs w:val="24"/>
              </w:rPr>
              <w:t xml:space="preserve">Common alder </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Alnus glutinosa</w:t>
            </w:r>
          </w:p>
        </w:tc>
      </w:tr>
      <w:tr w:rsidR="000909AF" w:rsidRPr="00033DD7" w:rsidTr="00033DD7">
        <w:tc>
          <w:tcPr>
            <w:tcW w:w="3510" w:type="dxa"/>
          </w:tcPr>
          <w:p w:rsidR="000909AF" w:rsidRPr="00033DD7" w:rsidRDefault="000909AF" w:rsidP="00033DD7">
            <w:pPr>
              <w:spacing w:after="0" w:line="240" w:lineRule="auto"/>
              <w:rPr>
                <w:rFonts w:ascii="Arial" w:hAnsi="Arial" w:cs="Arial"/>
                <w:b/>
                <w:sz w:val="24"/>
                <w:szCs w:val="24"/>
              </w:rPr>
            </w:pPr>
            <w:r w:rsidRPr="00033DD7">
              <w:rPr>
                <w:rFonts w:ascii="Arial" w:hAnsi="Arial" w:cs="Arial"/>
                <w:b/>
                <w:sz w:val="24"/>
                <w:szCs w:val="24"/>
              </w:rPr>
              <w:t>Cultivated apple</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Malus domestica</w:t>
            </w:r>
          </w:p>
        </w:tc>
      </w:tr>
      <w:tr w:rsidR="000909AF" w:rsidRPr="00033DD7" w:rsidTr="00033DD7">
        <w:tc>
          <w:tcPr>
            <w:tcW w:w="3510" w:type="dxa"/>
          </w:tcPr>
          <w:p w:rsidR="000909AF" w:rsidRPr="00033DD7" w:rsidRDefault="000909AF" w:rsidP="00033DD7">
            <w:pPr>
              <w:spacing w:after="0" w:line="240" w:lineRule="auto"/>
              <w:rPr>
                <w:rFonts w:ascii="Arial" w:hAnsi="Arial" w:cs="Arial"/>
                <w:sz w:val="24"/>
                <w:szCs w:val="24"/>
              </w:rPr>
            </w:pPr>
            <w:r w:rsidRPr="00033DD7">
              <w:rPr>
                <w:rFonts w:ascii="Arial" w:hAnsi="Arial" w:cs="Arial"/>
                <w:b/>
                <w:sz w:val="24"/>
                <w:szCs w:val="24"/>
              </w:rPr>
              <w:t xml:space="preserve">Cherry </w:t>
            </w:r>
            <w:r w:rsidRPr="00033DD7">
              <w:rPr>
                <w:rFonts w:ascii="Arial" w:hAnsi="Arial" w:cs="Arial"/>
                <w:sz w:val="24"/>
                <w:szCs w:val="24"/>
              </w:rPr>
              <w:t>species</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Prunus sp.</w:t>
            </w:r>
          </w:p>
        </w:tc>
      </w:tr>
      <w:tr w:rsidR="000909AF" w:rsidRPr="00033DD7" w:rsidTr="00033DD7">
        <w:tc>
          <w:tcPr>
            <w:tcW w:w="3510" w:type="dxa"/>
          </w:tcPr>
          <w:p w:rsidR="000909AF" w:rsidRPr="00033DD7" w:rsidRDefault="000909AF" w:rsidP="00033DD7">
            <w:pPr>
              <w:spacing w:after="0" w:line="240" w:lineRule="auto"/>
              <w:rPr>
                <w:rFonts w:ascii="Arial" w:hAnsi="Arial" w:cs="Arial"/>
                <w:b/>
                <w:sz w:val="24"/>
                <w:szCs w:val="24"/>
              </w:rPr>
            </w:pPr>
            <w:r w:rsidRPr="00033DD7">
              <w:rPr>
                <w:rFonts w:ascii="Arial" w:hAnsi="Arial" w:cs="Arial"/>
                <w:b/>
                <w:sz w:val="24"/>
                <w:szCs w:val="24"/>
              </w:rPr>
              <w:t>Cherry laurel</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Prunus laurocerasus</w:t>
            </w:r>
          </w:p>
        </w:tc>
      </w:tr>
      <w:tr w:rsidR="000909AF" w:rsidRPr="00033DD7" w:rsidTr="00033DD7">
        <w:tc>
          <w:tcPr>
            <w:tcW w:w="3510" w:type="dxa"/>
          </w:tcPr>
          <w:p w:rsidR="000909AF" w:rsidRPr="00033DD7" w:rsidRDefault="000909AF" w:rsidP="00033DD7">
            <w:pPr>
              <w:spacing w:after="0" w:line="240" w:lineRule="auto"/>
              <w:rPr>
                <w:rFonts w:ascii="Arial" w:hAnsi="Arial" w:cs="Arial"/>
                <w:b/>
                <w:sz w:val="24"/>
                <w:szCs w:val="24"/>
              </w:rPr>
            </w:pPr>
            <w:r w:rsidRPr="00033DD7">
              <w:rPr>
                <w:rFonts w:ascii="Arial" w:hAnsi="Arial" w:cs="Arial"/>
                <w:b/>
                <w:sz w:val="24"/>
                <w:szCs w:val="24"/>
              </w:rPr>
              <w:t>Holly</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Ilex aquifolium</w:t>
            </w:r>
          </w:p>
        </w:tc>
      </w:tr>
      <w:tr w:rsidR="000909AF" w:rsidRPr="00033DD7" w:rsidTr="00033DD7">
        <w:tc>
          <w:tcPr>
            <w:tcW w:w="3510" w:type="dxa"/>
          </w:tcPr>
          <w:p w:rsidR="000909AF" w:rsidRPr="00033DD7" w:rsidRDefault="000909AF" w:rsidP="00033DD7">
            <w:pPr>
              <w:spacing w:after="0" w:line="240" w:lineRule="auto"/>
              <w:rPr>
                <w:rFonts w:ascii="Arial" w:hAnsi="Arial" w:cs="Arial"/>
                <w:b/>
                <w:sz w:val="24"/>
                <w:szCs w:val="24"/>
              </w:rPr>
            </w:pPr>
            <w:r w:rsidRPr="00033DD7">
              <w:rPr>
                <w:rFonts w:ascii="Arial" w:hAnsi="Arial" w:cs="Arial"/>
                <w:b/>
                <w:sz w:val="24"/>
                <w:szCs w:val="24"/>
              </w:rPr>
              <w:t>Leyland cypress</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Leyland cypress x Cupressocyparis leylandii</w:t>
            </w:r>
          </w:p>
        </w:tc>
      </w:tr>
      <w:tr w:rsidR="000909AF" w:rsidRPr="00033DD7" w:rsidTr="00033DD7">
        <w:tc>
          <w:tcPr>
            <w:tcW w:w="3510" w:type="dxa"/>
          </w:tcPr>
          <w:p w:rsidR="000909AF" w:rsidRPr="00033DD7" w:rsidRDefault="000909AF" w:rsidP="00033DD7">
            <w:pPr>
              <w:spacing w:after="0" w:line="240" w:lineRule="auto"/>
              <w:rPr>
                <w:rFonts w:ascii="Arial" w:hAnsi="Arial" w:cs="Arial"/>
                <w:b/>
                <w:sz w:val="24"/>
                <w:szCs w:val="24"/>
              </w:rPr>
            </w:pPr>
            <w:r w:rsidRPr="00033DD7">
              <w:rPr>
                <w:rFonts w:ascii="Arial" w:hAnsi="Arial" w:cs="Arial"/>
                <w:b/>
                <w:sz w:val="24"/>
                <w:szCs w:val="24"/>
              </w:rPr>
              <w:t>Garden privet</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Ligustrum ovalifolium</w:t>
            </w:r>
          </w:p>
        </w:tc>
      </w:tr>
      <w:tr w:rsidR="000909AF" w:rsidRPr="00033DD7" w:rsidTr="00033DD7">
        <w:tc>
          <w:tcPr>
            <w:tcW w:w="3510" w:type="dxa"/>
          </w:tcPr>
          <w:p w:rsidR="000909AF" w:rsidRPr="00033DD7" w:rsidRDefault="000909AF" w:rsidP="00033DD7">
            <w:pPr>
              <w:spacing w:after="0" w:line="240" w:lineRule="auto"/>
              <w:rPr>
                <w:rFonts w:ascii="Arial" w:hAnsi="Arial" w:cs="Arial"/>
                <w:sz w:val="24"/>
                <w:szCs w:val="24"/>
              </w:rPr>
            </w:pPr>
            <w:r w:rsidRPr="00033DD7">
              <w:rPr>
                <w:rFonts w:ascii="Arial" w:hAnsi="Arial" w:cs="Arial"/>
                <w:b/>
                <w:sz w:val="24"/>
                <w:szCs w:val="24"/>
              </w:rPr>
              <w:lastRenderedPageBreak/>
              <w:t xml:space="preserve">Spruce </w:t>
            </w:r>
            <w:r w:rsidRPr="00033DD7">
              <w:rPr>
                <w:rFonts w:ascii="Arial" w:hAnsi="Arial" w:cs="Arial"/>
                <w:sz w:val="24"/>
                <w:szCs w:val="24"/>
              </w:rPr>
              <w:t>species</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Picea sp.</w:t>
            </w:r>
          </w:p>
        </w:tc>
      </w:tr>
      <w:tr w:rsidR="000909AF" w:rsidRPr="00033DD7" w:rsidTr="00033DD7">
        <w:tc>
          <w:tcPr>
            <w:tcW w:w="3510" w:type="dxa"/>
          </w:tcPr>
          <w:p w:rsidR="000909AF" w:rsidRPr="00033DD7" w:rsidRDefault="000909AF" w:rsidP="00033DD7">
            <w:pPr>
              <w:spacing w:after="0" w:line="240" w:lineRule="auto"/>
              <w:rPr>
                <w:rFonts w:ascii="Arial" w:hAnsi="Arial" w:cs="Arial"/>
                <w:b/>
                <w:sz w:val="24"/>
                <w:szCs w:val="24"/>
              </w:rPr>
            </w:pPr>
            <w:r w:rsidRPr="00033DD7">
              <w:rPr>
                <w:rFonts w:ascii="Arial" w:hAnsi="Arial" w:cs="Arial"/>
                <w:b/>
                <w:sz w:val="24"/>
                <w:szCs w:val="24"/>
              </w:rPr>
              <w:t>Swedish whitebeam</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Sorbus intermedia</w:t>
            </w:r>
          </w:p>
        </w:tc>
      </w:tr>
    </w:tbl>
    <w:p w:rsidR="000909AF" w:rsidRDefault="000909AF">
      <w:pPr>
        <w:rPr>
          <w:rFonts w:ascii="Arial" w:hAnsi="Arial" w:cs="Arial"/>
          <w:b/>
          <w:sz w:val="24"/>
          <w:szCs w:val="24"/>
        </w:rPr>
      </w:pPr>
    </w:p>
    <w:p w:rsidR="000909AF" w:rsidRDefault="000909AF">
      <w:pPr>
        <w:rPr>
          <w:rFonts w:ascii="Arial" w:hAnsi="Arial" w:cs="Arial"/>
          <w:b/>
          <w:sz w:val="24"/>
          <w:szCs w:val="24"/>
        </w:rPr>
      </w:pPr>
      <w:r>
        <w:rPr>
          <w:rFonts w:ascii="Arial" w:hAnsi="Arial" w:cs="Arial"/>
          <w:b/>
          <w:sz w:val="24"/>
          <w:szCs w:val="24"/>
        </w:rPr>
        <w:t>Ground flora</w:t>
      </w:r>
    </w:p>
    <w:p w:rsidR="000909AF" w:rsidRDefault="000909AF">
      <w:pPr>
        <w:rPr>
          <w:rFonts w:ascii="Arial" w:hAnsi="Arial" w:cs="Arial"/>
          <w:b/>
          <w:i/>
          <w:sz w:val="24"/>
          <w:szCs w:val="24"/>
        </w:rPr>
      </w:pPr>
      <w:r>
        <w:rPr>
          <w:rFonts w:ascii="Arial" w:hAnsi="Arial" w:cs="Arial"/>
          <w:b/>
          <w:i/>
          <w:sz w:val="24"/>
          <w:szCs w:val="24"/>
        </w:rPr>
        <w:t>Shrubs, trees &amp; woody climbers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3402"/>
      </w:tblGrid>
      <w:tr w:rsidR="000909AF" w:rsidRPr="00033DD7" w:rsidTr="00033DD7">
        <w:tc>
          <w:tcPr>
            <w:tcW w:w="3510" w:type="dxa"/>
          </w:tcPr>
          <w:p w:rsidR="000909AF" w:rsidRPr="00033DD7" w:rsidRDefault="000909AF" w:rsidP="00033DD7">
            <w:pPr>
              <w:spacing w:after="0" w:line="240" w:lineRule="auto"/>
              <w:rPr>
                <w:rFonts w:ascii="Arial" w:hAnsi="Arial" w:cs="Arial"/>
                <w:b/>
                <w:sz w:val="24"/>
                <w:szCs w:val="24"/>
              </w:rPr>
            </w:pPr>
            <w:r w:rsidRPr="00033DD7">
              <w:rPr>
                <w:rFonts w:ascii="Arial" w:hAnsi="Arial" w:cs="Arial"/>
                <w:b/>
                <w:sz w:val="24"/>
                <w:szCs w:val="24"/>
              </w:rPr>
              <w:t>Common ash</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Fraxinus excelsior</w:t>
            </w:r>
          </w:p>
        </w:tc>
      </w:tr>
      <w:tr w:rsidR="000909AF" w:rsidRPr="00033DD7" w:rsidTr="00033DD7">
        <w:tc>
          <w:tcPr>
            <w:tcW w:w="3510" w:type="dxa"/>
          </w:tcPr>
          <w:p w:rsidR="000909AF" w:rsidRPr="00033DD7" w:rsidRDefault="000909AF" w:rsidP="00033DD7">
            <w:pPr>
              <w:spacing w:after="0" w:line="240" w:lineRule="auto"/>
              <w:rPr>
                <w:rFonts w:ascii="Arial" w:hAnsi="Arial" w:cs="Arial"/>
                <w:b/>
                <w:sz w:val="24"/>
                <w:szCs w:val="24"/>
              </w:rPr>
            </w:pPr>
            <w:r w:rsidRPr="00033DD7">
              <w:rPr>
                <w:rFonts w:ascii="Arial" w:hAnsi="Arial" w:cs="Arial"/>
                <w:b/>
                <w:sz w:val="24"/>
                <w:szCs w:val="24"/>
              </w:rPr>
              <w:t>Common hawthorn</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Crataegus monogyna</w:t>
            </w:r>
          </w:p>
        </w:tc>
      </w:tr>
      <w:tr w:rsidR="000909AF" w:rsidRPr="00033DD7" w:rsidTr="00033DD7">
        <w:tc>
          <w:tcPr>
            <w:tcW w:w="3510" w:type="dxa"/>
          </w:tcPr>
          <w:p w:rsidR="000909AF" w:rsidRPr="00033DD7" w:rsidRDefault="000909AF" w:rsidP="00033DD7">
            <w:pPr>
              <w:spacing w:after="0" w:line="240" w:lineRule="auto"/>
              <w:rPr>
                <w:rFonts w:ascii="Arial" w:hAnsi="Arial" w:cs="Arial"/>
                <w:b/>
                <w:sz w:val="24"/>
                <w:szCs w:val="24"/>
              </w:rPr>
            </w:pPr>
            <w:r w:rsidRPr="00033DD7">
              <w:rPr>
                <w:rFonts w:ascii="Arial" w:hAnsi="Arial" w:cs="Arial"/>
                <w:b/>
                <w:sz w:val="24"/>
                <w:szCs w:val="24"/>
              </w:rPr>
              <w:t xml:space="preserve">Garden honeysuckle </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Lonicera sp.</w:t>
            </w:r>
          </w:p>
        </w:tc>
      </w:tr>
      <w:tr w:rsidR="000909AF" w:rsidRPr="00033DD7" w:rsidTr="00033DD7">
        <w:tc>
          <w:tcPr>
            <w:tcW w:w="3510" w:type="dxa"/>
          </w:tcPr>
          <w:p w:rsidR="000909AF" w:rsidRPr="00033DD7" w:rsidRDefault="000909AF" w:rsidP="00033DD7">
            <w:pPr>
              <w:spacing w:after="0" w:line="240" w:lineRule="auto"/>
              <w:rPr>
                <w:rFonts w:ascii="Arial" w:hAnsi="Arial" w:cs="Arial"/>
                <w:b/>
                <w:sz w:val="24"/>
                <w:szCs w:val="24"/>
              </w:rPr>
            </w:pPr>
            <w:r w:rsidRPr="00033DD7">
              <w:rPr>
                <w:rFonts w:ascii="Arial" w:hAnsi="Arial" w:cs="Arial"/>
                <w:b/>
                <w:sz w:val="24"/>
                <w:szCs w:val="24"/>
              </w:rPr>
              <w:t>Ivy</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Hedera helix</w:t>
            </w:r>
          </w:p>
        </w:tc>
      </w:tr>
    </w:tbl>
    <w:p w:rsidR="000909AF" w:rsidRDefault="000909AF">
      <w:pPr>
        <w:rPr>
          <w:rFonts w:ascii="Arial" w:hAnsi="Arial" w:cs="Arial"/>
          <w:b/>
          <w:i/>
          <w:sz w:val="24"/>
          <w:szCs w:val="24"/>
        </w:rPr>
      </w:pPr>
    </w:p>
    <w:p w:rsidR="000909AF" w:rsidRDefault="000909AF">
      <w:pPr>
        <w:rPr>
          <w:rFonts w:ascii="Arial" w:hAnsi="Arial" w:cs="Arial"/>
          <w:b/>
          <w:i/>
          <w:sz w:val="24"/>
          <w:szCs w:val="24"/>
        </w:rPr>
      </w:pPr>
      <w:r>
        <w:rPr>
          <w:rFonts w:ascii="Arial" w:hAnsi="Arial" w:cs="Arial"/>
          <w:b/>
          <w:i/>
          <w:sz w:val="24"/>
          <w:szCs w:val="24"/>
        </w:rPr>
        <w:t>Herbaceous plants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3402"/>
      </w:tblGrid>
      <w:tr w:rsidR="000909AF" w:rsidRPr="00033DD7" w:rsidTr="00033DD7">
        <w:tc>
          <w:tcPr>
            <w:tcW w:w="3510" w:type="dxa"/>
          </w:tcPr>
          <w:p w:rsidR="000909AF" w:rsidRPr="00033DD7" w:rsidRDefault="000909AF" w:rsidP="00033DD7">
            <w:pPr>
              <w:spacing w:after="0" w:line="240" w:lineRule="auto"/>
              <w:rPr>
                <w:rFonts w:ascii="Arial" w:hAnsi="Arial" w:cs="Arial"/>
                <w:sz w:val="24"/>
                <w:szCs w:val="24"/>
              </w:rPr>
            </w:pPr>
            <w:r w:rsidRPr="00033DD7">
              <w:rPr>
                <w:rFonts w:ascii="Arial" w:hAnsi="Arial" w:cs="Arial"/>
                <w:b/>
                <w:sz w:val="24"/>
                <w:szCs w:val="24"/>
              </w:rPr>
              <w:t xml:space="preserve">Allium </w:t>
            </w:r>
            <w:r w:rsidRPr="00033DD7">
              <w:rPr>
                <w:rFonts w:ascii="Arial" w:hAnsi="Arial" w:cs="Arial"/>
                <w:sz w:val="24"/>
                <w:szCs w:val="24"/>
              </w:rPr>
              <w:t>species</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Allium sp.</w:t>
            </w:r>
          </w:p>
        </w:tc>
      </w:tr>
      <w:tr w:rsidR="000909AF" w:rsidRPr="00033DD7" w:rsidTr="00033DD7">
        <w:tc>
          <w:tcPr>
            <w:tcW w:w="3510" w:type="dxa"/>
          </w:tcPr>
          <w:p w:rsidR="000909AF" w:rsidRPr="00033DD7" w:rsidRDefault="000909AF" w:rsidP="00033DD7">
            <w:pPr>
              <w:spacing w:after="0" w:line="240" w:lineRule="auto"/>
              <w:rPr>
                <w:rFonts w:ascii="Arial" w:hAnsi="Arial" w:cs="Arial"/>
                <w:b/>
                <w:sz w:val="24"/>
                <w:szCs w:val="24"/>
              </w:rPr>
            </w:pPr>
            <w:r w:rsidRPr="00033DD7">
              <w:rPr>
                <w:rFonts w:ascii="Arial" w:hAnsi="Arial" w:cs="Arial"/>
                <w:b/>
                <w:sz w:val="24"/>
                <w:szCs w:val="24"/>
              </w:rPr>
              <w:t>Green alkanet</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Pentaglottis sempervirens</w:t>
            </w:r>
          </w:p>
        </w:tc>
      </w:tr>
      <w:tr w:rsidR="000909AF" w:rsidRPr="00033DD7" w:rsidTr="00033DD7">
        <w:tc>
          <w:tcPr>
            <w:tcW w:w="3510" w:type="dxa"/>
          </w:tcPr>
          <w:p w:rsidR="000909AF" w:rsidRPr="00033DD7" w:rsidRDefault="000909AF" w:rsidP="00033DD7">
            <w:pPr>
              <w:spacing w:after="0" w:line="240" w:lineRule="auto"/>
              <w:rPr>
                <w:rFonts w:ascii="Arial" w:hAnsi="Arial" w:cs="Arial"/>
                <w:b/>
                <w:sz w:val="24"/>
                <w:szCs w:val="24"/>
              </w:rPr>
            </w:pPr>
            <w:r w:rsidRPr="00033DD7">
              <w:rPr>
                <w:rFonts w:ascii="Arial" w:hAnsi="Arial" w:cs="Arial"/>
                <w:b/>
                <w:sz w:val="24"/>
                <w:szCs w:val="24"/>
              </w:rPr>
              <w:t xml:space="preserve">Variegated archangel </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 xml:space="preserve">Lamiastrum galeobdlon </w:t>
            </w:r>
            <w:r w:rsidRPr="00033DD7">
              <w:rPr>
                <w:rFonts w:ascii="Arial" w:hAnsi="Arial" w:cs="Arial"/>
                <w:sz w:val="24"/>
                <w:szCs w:val="24"/>
              </w:rPr>
              <w:t xml:space="preserve">ssp </w:t>
            </w:r>
            <w:r w:rsidRPr="00033DD7">
              <w:rPr>
                <w:rFonts w:ascii="Arial" w:hAnsi="Arial" w:cs="Arial"/>
                <w:i/>
                <w:sz w:val="24"/>
                <w:szCs w:val="24"/>
              </w:rPr>
              <w:t>argentatum</w:t>
            </w:r>
          </w:p>
        </w:tc>
      </w:tr>
      <w:tr w:rsidR="000909AF" w:rsidRPr="00033DD7" w:rsidTr="00033DD7">
        <w:tc>
          <w:tcPr>
            <w:tcW w:w="3510" w:type="dxa"/>
          </w:tcPr>
          <w:p w:rsidR="000909AF" w:rsidRPr="00033DD7" w:rsidRDefault="000909AF" w:rsidP="00033DD7">
            <w:pPr>
              <w:spacing w:after="0" w:line="240" w:lineRule="auto"/>
              <w:rPr>
                <w:rFonts w:ascii="Arial" w:hAnsi="Arial" w:cs="Arial"/>
                <w:b/>
                <w:sz w:val="24"/>
                <w:szCs w:val="24"/>
              </w:rPr>
            </w:pPr>
            <w:r w:rsidRPr="00033DD7">
              <w:rPr>
                <w:rFonts w:ascii="Arial" w:hAnsi="Arial" w:cs="Arial"/>
                <w:b/>
                <w:sz w:val="24"/>
                <w:szCs w:val="24"/>
              </w:rPr>
              <w:t>Wood avens</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Geum urbanum</w:t>
            </w:r>
          </w:p>
        </w:tc>
      </w:tr>
      <w:tr w:rsidR="000909AF" w:rsidRPr="00033DD7" w:rsidTr="00033DD7">
        <w:tc>
          <w:tcPr>
            <w:tcW w:w="3510" w:type="dxa"/>
          </w:tcPr>
          <w:p w:rsidR="000909AF" w:rsidRPr="00033DD7" w:rsidRDefault="000909AF" w:rsidP="00033DD7">
            <w:pPr>
              <w:spacing w:after="0" w:line="240" w:lineRule="auto"/>
              <w:rPr>
                <w:rFonts w:ascii="Arial" w:hAnsi="Arial" w:cs="Arial"/>
                <w:sz w:val="24"/>
                <w:szCs w:val="24"/>
              </w:rPr>
            </w:pPr>
            <w:r w:rsidRPr="00033DD7">
              <w:rPr>
                <w:rFonts w:ascii="Arial" w:hAnsi="Arial" w:cs="Arial"/>
                <w:b/>
                <w:sz w:val="24"/>
                <w:szCs w:val="24"/>
              </w:rPr>
              <w:t>Bindweed</w:t>
            </w:r>
            <w:r w:rsidRPr="00033DD7">
              <w:rPr>
                <w:rFonts w:ascii="Arial" w:hAnsi="Arial" w:cs="Arial"/>
                <w:sz w:val="24"/>
                <w:szCs w:val="24"/>
              </w:rPr>
              <w:t xml:space="preserve"> species</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Calystegia sp.</w:t>
            </w:r>
          </w:p>
        </w:tc>
      </w:tr>
      <w:tr w:rsidR="000909AF" w:rsidRPr="00033DD7" w:rsidTr="00033DD7">
        <w:tc>
          <w:tcPr>
            <w:tcW w:w="3510" w:type="dxa"/>
          </w:tcPr>
          <w:p w:rsidR="000909AF" w:rsidRPr="00033DD7" w:rsidRDefault="000909AF" w:rsidP="00033DD7">
            <w:pPr>
              <w:spacing w:after="0" w:line="240" w:lineRule="auto"/>
              <w:rPr>
                <w:rFonts w:ascii="Arial" w:hAnsi="Arial" w:cs="Arial"/>
                <w:b/>
                <w:sz w:val="24"/>
                <w:szCs w:val="24"/>
              </w:rPr>
            </w:pPr>
            <w:r w:rsidRPr="00033DD7">
              <w:rPr>
                <w:rFonts w:ascii="Arial" w:hAnsi="Arial" w:cs="Arial"/>
                <w:b/>
                <w:sz w:val="24"/>
                <w:szCs w:val="24"/>
              </w:rPr>
              <w:t>Spanish bluebell</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Hyacinthoides hispanica</w:t>
            </w:r>
          </w:p>
        </w:tc>
      </w:tr>
      <w:tr w:rsidR="000909AF" w:rsidRPr="00033DD7" w:rsidTr="00033DD7">
        <w:tc>
          <w:tcPr>
            <w:tcW w:w="3510" w:type="dxa"/>
          </w:tcPr>
          <w:p w:rsidR="000909AF" w:rsidRPr="00033DD7" w:rsidRDefault="000909AF" w:rsidP="00033DD7">
            <w:pPr>
              <w:spacing w:after="0" w:line="240" w:lineRule="auto"/>
              <w:rPr>
                <w:rFonts w:ascii="Arial" w:hAnsi="Arial" w:cs="Arial"/>
                <w:b/>
                <w:sz w:val="24"/>
                <w:szCs w:val="24"/>
              </w:rPr>
            </w:pPr>
            <w:r w:rsidRPr="00033DD7">
              <w:rPr>
                <w:rFonts w:ascii="Arial" w:hAnsi="Arial" w:cs="Arial"/>
                <w:b/>
                <w:sz w:val="24"/>
                <w:szCs w:val="24"/>
              </w:rPr>
              <w:t>Bramble</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Rubus fruticosus agg.</w:t>
            </w:r>
          </w:p>
        </w:tc>
      </w:tr>
      <w:tr w:rsidR="000909AF" w:rsidRPr="00033DD7" w:rsidTr="00033DD7">
        <w:tc>
          <w:tcPr>
            <w:tcW w:w="3510" w:type="dxa"/>
          </w:tcPr>
          <w:p w:rsidR="000909AF" w:rsidRPr="00033DD7" w:rsidRDefault="000909AF" w:rsidP="00033DD7">
            <w:pPr>
              <w:spacing w:after="0" w:line="240" w:lineRule="auto"/>
              <w:rPr>
                <w:rFonts w:ascii="Arial" w:hAnsi="Arial" w:cs="Arial"/>
                <w:b/>
                <w:sz w:val="24"/>
                <w:szCs w:val="24"/>
              </w:rPr>
            </w:pPr>
            <w:r w:rsidRPr="00033DD7">
              <w:rPr>
                <w:rFonts w:ascii="Arial" w:hAnsi="Arial" w:cs="Arial"/>
                <w:b/>
                <w:sz w:val="24"/>
                <w:szCs w:val="24"/>
              </w:rPr>
              <w:t>Lesser celandine</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Ranunculus ficaria</w:t>
            </w:r>
          </w:p>
        </w:tc>
      </w:tr>
      <w:tr w:rsidR="000909AF" w:rsidRPr="00033DD7" w:rsidTr="00033DD7">
        <w:tc>
          <w:tcPr>
            <w:tcW w:w="3510" w:type="dxa"/>
          </w:tcPr>
          <w:p w:rsidR="000909AF" w:rsidRPr="00033DD7" w:rsidRDefault="000909AF" w:rsidP="00033DD7">
            <w:pPr>
              <w:spacing w:after="0" w:line="240" w:lineRule="auto"/>
              <w:rPr>
                <w:rFonts w:ascii="Arial" w:hAnsi="Arial" w:cs="Arial"/>
                <w:b/>
                <w:sz w:val="24"/>
                <w:szCs w:val="24"/>
              </w:rPr>
            </w:pPr>
            <w:r w:rsidRPr="00033DD7">
              <w:rPr>
                <w:rFonts w:ascii="Arial" w:hAnsi="Arial" w:cs="Arial"/>
                <w:b/>
                <w:sz w:val="24"/>
                <w:szCs w:val="24"/>
              </w:rPr>
              <w:t>Creeping buttercup</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Ranunculus repens</w:t>
            </w:r>
          </w:p>
        </w:tc>
      </w:tr>
      <w:tr w:rsidR="000909AF" w:rsidRPr="00033DD7" w:rsidTr="00033DD7">
        <w:tc>
          <w:tcPr>
            <w:tcW w:w="3510" w:type="dxa"/>
          </w:tcPr>
          <w:p w:rsidR="000909AF" w:rsidRPr="00033DD7" w:rsidRDefault="000909AF" w:rsidP="00033DD7">
            <w:pPr>
              <w:spacing w:after="0" w:line="240" w:lineRule="auto"/>
              <w:rPr>
                <w:rFonts w:ascii="Arial" w:hAnsi="Arial" w:cs="Arial"/>
                <w:b/>
                <w:sz w:val="24"/>
                <w:szCs w:val="24"/>
              </w:rPr>
            </w:pPr>
            <w:r w:rsidRPr="00033DD7">
              <w:rPr>
                <w:rFonts w:ascii="Arial" w:hAnsi="Arial" w:cs="Arial"/>
                <w:b/>
                <w:sz w:val="24"/>
                <w:szCs w:val="24"/>
              </w:rPr>
              <w:t>Cleavers</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Galium aparine</w:t>
            </w:r>
          </w:p>
        </w:tc>
      </w:tr>
      <w:tr w:rsidR="000909AF" w:rsidRPr="00033DD7" w:rsidTr="00033DD7">
        <w:tc>
          <w:tcPr>
            <w:tcW w:w="3510" w:type="dxa"/>
          </w:tcPr>
          <w:p w:rsidR="000909AF" w:rsidRPr="00033DD7" w:rsidRDefault="000909AF" w:rsidP="00033DD7">
            <w:pPr>
              <w:spacing w:after="0" w:line="240" w:lineRule="auto"/>
              <w:rPr>
                <w:rFonts w:ascii="Arial" w:hAnsi="Arial" w:cs="Arial"/>
                <w:sz w:val="24"/>
                <w:szCs w:val="24"/>
              </w:rPr>
            </w:pPr>
            <w:r w:rsidRPr="00033DD7">
              <w:rPr>
                <w:rFonts w:ascii="Arial" w:hAnsi="Arial" w:cs="Arial"/>
                <w:b/>
                <w:sz w:val="24"/>
                <w:szCs w:val="24"/>
              </w:rPr>
              <w:t xml:space="preserve">Columbine </w:t>
            </w:r>
            <w:r w:rsidRPr="00033DD7">
              <w:rPr>
                <w:rFonts w:ascii="Arial" w:hAnsi="Arial" w:cs="Arial"/>
                <w:sz w:val="24"/>
                <w:szCs w:val="24"/>
              </w:rPr>
              <w:t>species</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Aquilegia sp.</w:t>
            </w:r>
          </w:p>
        </w:tc>
      </w:tr>
      <w:tr w:rsidR="000909AF" w:rsidRPr="00033DD7" w:rsidTr="00033DD7">
        <w:tc>
          <w:tcPr>
            <w:tcW w:w="3510" w:type="dxa"/>
          </w:tcPr>
          <w:p w:rsidR="000909AF" w:rsidRPr="00033DD7" w:rsidRDefault="000909AF" w:rsidP="00033DD7">
            <w:pPr>
              <w:spacing w:after="0" w:line="240" w:lineRule="auto"/>
              <w:rPr>
                <w:rFonts w:ascii="Arial" w:hAnsi="Arial" w:cs="Arial"/>
                <w:sz w:val="24"/>
                <w:szCs w:val="24"/>
              </w:rPr>
            </w:pPr>
            <w:r w:rsidRPr="00033DD7">
              <w:rPr>
                <w:rFonts w:ascii="Arial" w:hAnsi="Arial" w:cs="Arial"/>
                <w:b/>
                <w:sz w:val="24"/>
                <w:szCs w:val="24"/>
              </w:rPr>
              <w:t xml:space="preserve">Cornflower </w:t>
            </w:r>
            <w:r w:rsidRPr="00033DD7">
              <w:rPr>
                <w:rFonts w:ascii="Arial" w:hAnsi="Arial" w:cs="Arial"/>
                <w:sz w:val="24"/>
                <w:szCs w:val="24"/>
              </w:rPr>
              <w:t>species</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Centaurea sp.</w:t>
            </w:r>
          </w:p>
        </w:tc>
      </w:tr>
      <w:tr w:rsidR="000909AF" w:rsidRPr="00033DD7" w:rsidTr="00033DD7">
        <w:tc>
          <w:tcPr>
            <w:tcW w:w="3510" w:type="dxa"/>
          </w:tcPr>
          <w:p w:rsidR="000909AF" w:rsidRPr="00033DD7" w:rsidRDefault="000909AF" w:rsidP="00033DD7">
            <w:pPr>
              <w:spacing w:after="0" w:line="240" w:lineRule="auto"/>
              <w:rPr>
                <w:rFonts w:ascii="Arial" w:hAnsi="Arial" w:cs="Arial"/>
                <w:b/>
                <w:sz w:val="24"/>
                <w:szCs w:val="24"/>
              </w:rPr>
            </w:pPr>
            <w:r w:rsidRPr="00033DD7">
              <w:rPr>
                <w:rFonts w:ascii="Arial" w:hAnsi="Arial" w:cs="Arial"/>
                <w:b/>
                <w:sz w:val="24"/>
                <w:szCs w:val="24"/>
              </w:rPr>
              <w:t>Broad – leaved dock</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Rumex obtusifolius</w:t>
            </w:r>
          </w:p>
        </w:tc>
      </w:tr>
      <w:tr w:rsidR="000909AF" w:rsidRPr="00033DD7" w:rsidTr="00033DD7">
        <w:tc>
          <w:tcPr>
            <w:tcW w:w="3510" w:type="dxa"/>
          </w:tcPr>
          <w:p w:rsidR="000909AF" w:rsidRPr="00033DD7" w:rsidRDefault="000909AF" w:rsidP="00033DD7">
            <w:pPr>
              <w:spacing w:after="0" w:line="240" w:lineRule="auto"/>
              <w:rPr>
                <w:rFonts w:ascii="Arial" w:hAnsi="Arial" w:cs="Arial"/>
                <w:b/>
                <w:sz w:val="24"/>
                <w:szCs w:val="24"/>
              </w:rPr>
            </w:pPr>
            <w:r w:rsidRPr="00033DD7">
              <w:rPr>
                <w:rFonts w:ascii="Arial" w:hAnsi="Arial" w:cs="Arial"/>
                <w:b/>
                <w:sz w:val="24"/>
                <w:szCs w:val="24"/>
              </w:rPr>
              <w:t>Herb – Robert</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Geranium robertianum</w:t>
            </w:r>
          </w:p>
        </w:tc>
      </w:tr>
      <w:tr w:rsidR="000909AF" w:rsidRPr="00033DD7" w:rsidTr="00033DD7">
        <w:tc>
          <w:tcPr>
            <w:tcW w:w="3510" w:type="dxa"/>
          </w:tcPr>
          <w:p w:rsidR="000909AF" w:rsidRPr="00033DD7" w:rsidRDefault="000909AF" w:rsidP="00033DD7">
            <w:pPr>
              <w:spacing w:after="0" w:line="240" w:lineRule="auto"/>
              <w:rPr>
                <w:rFonts w:ascii="Arial" w:hAnsi="Arial" w:cs="Arial"/>
                <w:b/>
                <w:sz w:val="24"/>
                <w:szCs w:val="24"/>
              </w:rPr>
            </w:pPr>
            <w:r w:rsidRPr="00033DD7">
              <w:rPr>
                <w:rFonts w:ascii="Arial" w:hAnsi="Arial" w:cs="Arial"/>
                <w:b/>
                <w:sz w:val="24"/>
                <w:szCs w:val="24"/>
              </w:rPr>
              <w:t>Hogweed</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Heracleum sphondylium</w:t>
            </w:r>
          </w:p>
        </w:tc>
      </w:tr>
      <w:tr w:rsidR="000909AF" w:rsidRPr="00033DD7" w:rsidTr="00033DD7">
        <w:tc>
          <w:tcPr>
            <w:tcW w:w="3510" w:type="dxa"/>
          </w:tcPr>
          <w:p w:rsidR="000909AF" w:rsidRPr="00033DD7" w:rsidRDefault="000909AF" w:rsidP="00033DD7">
            <w:pPr>
              <w:spacing w:after="0" w:line="240" w:lineRule="auto"/>
              <w:rPr>
                <w:rFonts w:ascii="Arial" w:hAnsi="Arial" w:cs="Arial"/>
                <w:sz w:val="24"/>
                <w:szCs w:val="24"/>
              </w:rPr>
            </w:pPr>
            <w:r w:rsidRPr="00033DD7">
              <w:rPr>
                <w:rFonts w:ascii="Arial" w:hAnsi="Arial" w:cs="Arial"/>
                <w:b/>
                <w:sz w:val="24"/>
                <w:szCs w:val="24"/>
              </w:rPr>
              <w:t xml:space="preserve">Iris </w:t>
            </w:r>
            <w:r w:rsidRPr="00033DD7">
              <w:rPr>
                <w:rFonts w:ascii="Arial" w:hAnsi="Arial" w:cs="Arial"/>
                <w:sz w:val="24"/>
                <w:szCs w:val="24"/>
              </w:rPr>
              <w:t>species</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Iris sp.</w:t>
            </w:r>
          </w:p>
        </w:tc>
      </w:tr>
      <w:tr w:rsidR="000909AF" w:rsidRPr="00033DD7" w:rsidTr="00033DD7">
        <w:tc>
          <w:tcPr>
            <w:tcW w:w="3510" w:type="dxa"/>
          </w:tcPr>
          <w:p w:rsidR="000909AF" w:rsidRPr="00033DD7" w:rsidRDefault="000909AF" w:rsidP="00033DD7">
            <w:pPr>
              <w:spacing w:after="0" w:line="240" w:lineRule="auto"/>
              <w:rPr>
                <w:rFonts w:ascii="Arial" w:hAnsi="Arial" w:cs="Arial"/>
                <w:b/>
                <w:sz w:val="24"/>
                <w:szCs w:val="24"/>
              </w:rPr>
            </w:pPr>
            <w:r w:rsidRPr="00033DD7">
              <w:rPr>
                <w:rFonts w:ascii="Arial" w:hAnsi="Arial" w:cs="Arial"/>
                <w:b/>
                <w:sz w:val="24"/>
                <w:szCs w:val="24"/>
              </w:rPr>
              <w:t>Stinging nettle</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Urtica dioica</w:t>
            </w:r>
          </w:p>
        </w:tc>
      </w:tr>
      <w:tr w:rsidR="000909AF" w:rsidRPr="00033DD7" w:rsidTr="00033DD7">
        <w:tc>
          <w:tcPr>
            <w:tcW w:w="3510" w:type="dxa"/>
          </w:tcPr>
          <w:p w:rsidR="000909AF" w:rsidRPr="00033DD7" w:rsidRDefault="000909AF" w:rsidP="00033DD7">
            <w:pPr>
              <w:spacing w:after="0" w:line="240" w:lineRule="auto"/>
              <w:rPr>
                <w:rFonts w:ascii="Arial" w:hAnsi="Arial" w:cs="Arial"/>
                <w:b/>
                <w:sz w:val="24"/>
                <w:szCs w:val="24"/>
              </w:rPr>
            </w:pPr>
            <w:r w:rsidRPr="00033DD7">
              <w:rPr>
                <w:rFonts w:ascii="Arial" w:hAnsi="Arial" w:cs="Arial"/>
                <w:b/>
                <w:sz w:val="24"/>
                <w:szCs w:val="24"/>
              </w:rPr>
              <w:t>Enchanter’s – nightshade</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Circaea lutetiana</w:t>
            </w:r>
          </w:p>
        </w:tc>
      </w:tr>
      <w:tr w:rsidR="000909AF" w:rsidRPr="00033DD7" w:rsidTr="00033DD7">
        <w:tc>
          <w:tcPr>
            <w:tcW w:w="3510" w:type="dxa"/>
          </w:tcPr>
          <w:p w:rsidR="000909AF" w:rsidRPr="00033DD7" w:rsidRDefault="000909AF" w:rsidP="00033DD7">
            <w:pPr>
              <w:spacing w:after="0" w:line="240" w:lineRule="auto"/>
              <w:rPr>
                <w:rFonts w:ascii="Arial" w:hAnsi="Arial" w:cs="Arial"/>
                <w:b/>
                <w:sz w:val="24"/>
                <w:szCs w:val="24"/>
              </w:rPr>
            </w:pPr>
            <w:r w:rsidRPr="00033DD7">
              <w:rPr>
                <w:rFonts w:ascii="Arial" w:hAnsi="Arial" w:cs="Arial"/>
                <w:b/>
                <w:sz w:val="24"/>
                <w:szCs w:val="24"/>
              </w:rPr>
              <w:t>Cow parsley</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Anthriscus sylvestris</w:t>
            </w:r>
          </w:p>
        </w:tc>
      </w:tr>
      <w:tr w:rsidR="000909AF" w:rsidRPr="00033DD7" w:rsidTr="00033DD7">
        <w:tc>
          <w:tcPr>
            <w:tcW w:w="3510" w:type="dxa"/>
          </w:tcPr>
          <w:p w:rsidR="000909AF" w:rsidRPr="00033DD7" w:rsidRDefault="000909AF" w:rsidP="00033DD7">
            <w:pPr>
              <w:spacing w:after="0" w:line="240" w:lineRule="auto"/>
              <w:rPr>
                <w:rFonts w:ascii="Arial" w:hAnsi="Arial" w:cs="Arial"/>
                <w:b/>
                <w:sz w:val="24"/>
                <w:szCs w:val="24"/>
              </w:rPr>
            </w:pPr>
            <w:r w:rsidRPr="00033DD7">
              <w:rPr>
                <w:rFonts w:ascii="Arial" w:hAnsi="Arial" w:cs="Arial"/>
                <w:b/>
                <w:sz w:val="24"/>
                <w:szCs w:val="24"/>
              </w:rPr>
              <w:t>Raspberry</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Rubus idaeus</w:t>
            </w:r>
          </w:p>
        </w:tc>
      </w:tr>
      <w:tr w:rsidR="000909AF" w:rsidRPr="00033DD7" w:rsidTr="00033DD7">
        <w:tc>
          <w:tcPr>
            <w:tcW w:w="3510" w:type="dxa"/>
          </w:tcPr>
          <w:p w:rsidR="000909AF" w:rsidRPr="00033DD7" w:rsidRDefault="000909AF" w:rsidP="00033DD7">
            <w:pPr>
              <w:spacing w:after="0" w:line="240" w:lineRule="auto"/>
              <w:rPr>
                <w:rFonts w:ascii="Arial" w:hAnsi="Arial" w:cs="Arial"/>
                <w:b/>
                <w:sz w:val="24"/>
                <w:szCs w:val="24"/>
              </w:rPr>
            </w:pPr>
            <w:r w:rsidRPr="00033DD7">
              <w:rPr>
                <w:rFonts w:ascii="Arial" w:hAnsi="Arial" w:cs="Arial"/>
                <w:b/>
                <w:sz w:val="24"/>
                <w:szCs w:val="24"/>
              </w:rPr>
              <w:t>Common sorrel</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Rumex acetosa</w:t>
            </w:r>
          </w:p>
        </w:tc>
      </w:tr>
      <w:tr w:rsidR="000909AF" w:rsidRPr="00033DD7" w:rsidTr="00033DD7">
        <w:tc>
          <w:tcPr>
            <w:tcW w:w="3510" w:type="dxa"/>
          </w:tcPr>
          <w:p w:rsidR="000909AF" w:rsidRPr="00033DD7" w:rsidRDefault="000909AF" w:rsidP="00033DD7">
            <w:pPr>
              <w:spacing w:after="0" w:line="240" w:lineRule="auto"/>
              <w:rPr>
                <w:rFonts w:ascii="Arial" w:hAnsi="Arial" w:cs="Arial"/>
                <w:b/>
                <w:sz w:val="24"/>
                <w:szCs w:val="24"/>
              </w:rPr>
            </w:pPr>
            <w:r w:rsidRPr="00033DD7">
              <w:rPr>
                <w:rFonts w:ascii="Arial" w:hAnsi="Arial" w:cs="Arial"/>
                <w:b/>
                <w:sz w:val="24"/>
                <w:szCs w:val="24"/>
              </w:rPr>
              <w:t>Bush vetch</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Vicia sepium</w:t>
            </w:r>
          </w:p>
        </w:tc>
      </w:tr>
    </w:tbl>
    <w:p w:rsidR="000909AF" w:rsidRPr="00257D6C" w:rsidRDefault="000909AF">
      <w:pPr>
        <w:rPr>
          <w:rFonts w:ascii="Arial" w:hAnsi="Arial" w:cs="Arial"/>
          <w:b/>
          <w:sz w:val="24"/>
          <w:szCs w:val="24"/>
        </w:rPr>
      </w:pPr>
    </w:p>
    <w:p w:rsidR="000909AF" w:rsidRDefault="000909AF">
      <w:pPr>
        <w:rPr>
          <w:rFonts w:ascii="Arial" w:hAnsi="Arial" w:cs="Arial"/>
          <w:b/>
          <w:i/>
          <w:sz w:val="24"/>
          <w:szCs w:val="24"/>
        </w:rPr>
      </w:pPr>
      <w:r>
        <w:rPr>
          <w:rFonts w:ascii="Arial" w:hAnsi="Arial" w:cs="Arial"/>
          <w:b/>
          <w:i/>
          <w:sz w:val="24"/>
          <w:szCs w:val="24"/>
        </w:rPr>
        <w:t>Grasses, rushes &amp; sedges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3402"/>
      </w:tblGrid>
      <w:tr w:rsidR="000909AF" w:rsidRPr="00033DD7" w:rsidTr="00033DD7">
        <w:tc>
          <w:tcPr>
            <w:tcW w:w="3510" w:type="dxa"/>
          </w:tcPr>
          <w:p w:rsidR="000909AF" w:rsidRPr="00033DD7" w:rsidRDefault="000909AF" w:rsidP="00033DD7">
            <w:pPr>
              <w:spacing w:after="0" w:line="240" w:lineRule="auto"/>
              <w:rPr>
                <w:rFonts w:ascii="Arial" w:hAnsi="Arial" w:cs="Arial"/>
                <w:b/>
                <w:sz w:val="24"/>
                <w:szCs w:val="24"/>
              </w:rPr>
            </w:pPr>
            <w:r w:rsidRPr="00033DD7">
              <w:rPr>
                <w:rFonts w:ascii="Arial" w:hAnsi="Arial" w:cs="Arial"/>
                <w:b/>
                <w:sz w:val="24"/>
                <w:szCs w:val="24"/>
              </w:rPr>
              <w:t>Cock’s – foot</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Dactylis glomerata</w:t>
            </w:r>
          </w:p>
        </w:tc>
      </w:tr>
      <w:tr w:rsidR="000909AF" w:rsidRPr="00033DD7" w:rsidTr="00033DD7">
        <w:tc>
          <w:tcPr>
            <w:tcW w:w="3510" w:type="dxa"/>
          </w:tcPr>
          <w:p w:rsidR="000909AF" w:rsidRPr="00033DD7" w:rsidRDefault="000909AF" w:rsidP="00033DD7">
            <w:pPr>
              <w:spacing w:after="0" w:line="240" w:lineRule="auto"/>
              <w:rPr>
                <w:rFonts w:ascii="Arial" w:hAnsi="Arial" w:cs="Arial"/>
                <w:b/>
                <w:sz w:val="24"/>
                <w:szCs w:val="24"/>
              </w:rPr>
            </w:pPr>
            <w:r w:rsidRPr="00033DD7">
              <w:rPr>
                <w:rFonts w:ascii="Arial" w:hAnsi="Arial" w:cs="Arial"/>
                <w:b/>
                <w:sz w:val="24"/>
                <w:szCs w:val="24"/>
              </w:rPr>
              <w:t>Rough meadow – grass</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Poa trivialis</w:t>
            </w:r>
          </w:p>
        </w:tc>
      </w:tr>
      <w:tr w:rsidR="000909AF" w:rsidRPr="00033DD7" w:rsidTr="00033DD7">
        <w:tc>
          <w:tcPr>
            <w:tcW w:w="3510" w:type="dxa"/>
          </w:tcPr>
          <w:p w:rsidR="000909AF" w:rsidRPr="00033DD7" w:rsidRDefault="000909AF" w:rsidP="00033DD7">
            <w:pPr>
              <w:spacing w:after="0" w:line="240" w:lineRule="auto"/>
              <w:rPr>
                <w:rFonts w:ascii="Arial" w:hAnsi="Arial" w:cs="Arial"/>
                <w:b/>
                <w:sz w:val="24"/>
                <w:szCs w:val="24"/>
              </w:rPr>
            </w:pPr>
            <w:r w:rsidRPr="00033DD7">
              <w:rPr>
                <w:rFonts w:ascii="Arial" w:hAnsi="Arial" w:cs="Arial"/>
                <w:b/>
                <w:sz w:val="24"/>
                <w:szCs w:val="24"/>
              </w:rPr>
              <w:t>Pendulous sedge</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Carex pendula</w:t>
            </w:r>
          </w:p>
        </w:tc>
      </w:tr>
    </w:tbl>
    <w:p w:rsidR="000909AF" w:rsidRDefault="000909AF">
      <w:pPr>
        <w:rPr>
          <w:rFonts w:ascii="Arial" w:hAnsi="Arial" w:cs="Arial"/>
          <w:b/>
          <w:i/>
          <w:sz w:val="24"/>
          <w:szCs w:val="24"/>
        </w:rPr>
      </w:pPr>
    </w:p>
    <w:p w:rsidR="000909AF" w:rsidRDefault="000909AF">
      <w:pPr>
        <w:rPr>
          <w:rFonts w:ascii="Arial" w:hAnsi="Arial" w:cs="Arial"/>
          <w:b/>
          <w:i/>
          <w:sz w:val="24"/>
          <w:szCs w:val="24"/>
        </w:rPr>
      </w:pPr>
    </w:p>
    <w:p w:rsidR="000909AF" w:rsidRDefault="000909AF">
      <w:pPr>
        <w:rPr>
          <w:rFonts w:ascii="Arial" w:hAnsi="Arial" w:cs="Arial"/>
          <w:b/>
          <w:i/>
          <w:sz w:val="24"/>
          <w:szCs w:val="24"/>
        </w:rPr>
      </w:pPr>
      <w:r>
        <w:rPr>
          <w:rFonts w:ascii="Arial" w:hAnsi="Arial" w:cs="Arial"/>
          <w:b/>
          <w:i/>
          <w:sz w:val="24"/>
          <w:szCs w:val="24"/>
        </w:rPr>
        <w:lastRenderedPageBreak/>
        <w:t>Ferns, horse – tails,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3402"/>
      </w:tblGrid>
      <w:tr w:rsidR="000909AF" w:rsidRPr="00033DD7" w:rsidTr="00033DD7">
        <w:tc>
          <w:tcPr>
            <w:tcW w:w="3510" w:type="dxa"/>
          </w:tcPr>
          <w:p w:rsidR="000909AF" w:rsidRPr="00033DD7" w:rsidRDefault="000909AF" w:rsidP="00033DD7">
            <w:pPr>
              <w:spacing w:after="0" w:line="240" w:lineRule="auto"/>
              <w:rPr>
                <w:rFonts w:ascii="Arial" w:hAnsi="Arial" w:cs="Arial"/>
                <w:b/>
                <w:sz w:val="24"/>
                <w:szCs w:val="24"/>
              </w:rPr>
            </w:pPr>
            <w:r w:rsidRPr="00033DD7">
              <w:rPr>
                <w:rFonts w:ascii="Arial" w:hAnsi="Arial" w:cs="Arial"/>
                <w:b/>
                <w:sz w:val="24"/>
                <w:szCs w:val="24"/>
              </w:rPr>
              <w:t>Male fern</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Dryopteris filix – mas</w:t>
            </w:r>
          </w:p>
        </w:tc>
      </w:tr>
    </w:tbl>
    <w:p w:rsidR="000909AF" w:rsidRDefault="000909AF">
      <w:pPr>
        <w:rPr>
          <w:rFonts w:ascii="Arial" w:hAnsi="Arial" w:cs="Arial"/>
          <w:b/>
          <w:sz w:val="24"/>
          <w:szCs w:val="24"/>
        </w:rPr>
      </w:pPr>
    </w:p>
    <w:p w:rsidR="000909AF" w:rsidRDefault="000909AF">
      <w:pPr>
        <w:rPr>
          <w:rFonts w:ascii="Arial" w:hAnsi="Arial" w:cs="Arial"/>
          <w:b/>
          <w:sz w:val="24"/>
          <w:szCs w:val="24"/>
        </w:rPr>
      </w:pPr>
      <w:r>
        <w:rPr>
          <w:rFonts w:ascii="Arial" w:hAnsi="Arial" w:cs="Arial"/>
          <w:b/>
          <w:sz w:val="24"/>
          <w:szCs w:val="24"/>
        </w:rPr>
        <w:t xml:space="preserve">Compartment 3 / Gilcrest Wood </w:t>
      </w:r>
    </w:p>
    <w:p w:rsidR="000909AF" w:rsidRDefault="000909AF" w:rsidP="006B699F">
      <w:pPr>
        <w:rPr>
          <w:rFonts w:ascii="Arial" w:hAnsi="Arial" w:cs="Arial"/>
          <w:b/>
          <w:sz w:val="24"/>
          <w:szCs w:val="24"/>
        </w:rPr>
      </w:pPr>
      <w:r>
        <w:rPr>
          <w:rFonts w:ascii="Arial" w:hAnsi="Arial" w:cs="Arial"/>
          <w:b/>
          <w:sz w:val="24"/>
          <w:szCs w:val="24"/>
        </w:rPr>
        <w:t>Brief compartment description</w:t>
      </w:r>
    </w:p>
    <w:p w:rsidR="000909AF" w:rsidRDefault="000909AF">
      <w:pPr>
        <w:rPr>
          <w:rFonts w:ascii="Arial" w:hAnsi="Arial" w:cs="Arial"/>
          <w:sz w:val="24"/>
          <w:szCs w:val="24"/>
        </w:rPr>
      </w:pPr>
      <w:r>
        <w:rPr>
          <w:rFonts w:ascii="Arial" w:hAnsi="Arial" w:cs="Arial"/>
          <w:sz w:val="24"/>
          <w:szCs w:val="24"/>
        </w:rPr>
        <w:t xml:space="preserve">This comprises the main block of older woodland. The northern half of the compartment is dominated by </w:t>
      </w:r>
      <w:r>
        <w:rPr>
          <w:rFonts w:ascii="Arial" w:hAnsi="Arial" w:cs="Arial"/>
          <w:b/>
          <w:sz w:val="24"/>
          <w:szCs w:val="24"/>
        </w:rPr>
        <w:t xml:space="preserve">English oak </w:t>
      </w:r>
      <w:r>
        <w:rPr>
          <w:rFonts w:ascii="Arial" w:hAnsi="Arial" w:cs="Arial"/>
          <w:i/>
          <w:sz w:val="24"/>
          <w:szCs w:val="24"/>
        </w:rPr>
        <w:t xml:space="preserve">(Quercus robur), </w:t>
      </w:r>
      <w:r>
        <w:rPr>
          <w:rFonts w:ascii="Arial" w:hAnsi="Arial" w:cs="Arial"/>
          <w:sz w:val="24"/>
          <w:szCs w:val="24"/>
        </w:rPr>
        <w:t xml:space="preserve">with </w:t>
      </w:r>
      <w:r w:rsidRPr="006B699F">
        <w:rPr>
          <w:rFonts w:ascii="Arial" w:hAnsi="Arial" w:cs="Arial"/>
          <w:sz w:val="24"/>
          <w:szCs w:val="24"/>
        </w:rPr>
        <w:t xml:space="preserve">occasional </w:t>
      </w:r>
      <w:r w:rsidRPr="006B699F">
        <w:rPr>
          <w:rFonts w:ascii="Arial" w:hAnsi="Arial" w:cs="Arial"/>
          <w:b/>
          <w:sz w:val="24"/>
          <w:szCs w:val="24"/>
        </w:rPr>
        <w:t>silver birch</w:t>
      </w:r>
      <w:r>
        <w:rPr>
          <w:rFonts w:ascii="Arial" w:hAnsi="Arial" w:cs="Arial"/>
          <w:sz w:val="24"/>
          <w:szCs w:val="24"/>
        </w:rPr>
        <w:t xml:space="preserve"> </w:t>
      </w:r>
      <w:r>
        <w:rPr>
          <w:rFonts w:ascii="Arial" w:hAnsi="Arial" w:cs="Arial"/>
          <w:i/>
          <w:sz w:val="24"/>
          <w:szCs w:val="24"/>
        </w:rPr>
        <w:t>(Betula pendula)</w:t>
      </w:r>
      <w:r>
        <w:rPr>
          <w:rFonts w:ascii="Arial" w:hAnsi="Arial" w:cs="Arial"/>
          <w:sz w:val="24"/>
          <w:szCs w:val="24"/>
        </w:rPr>
        <w:t xml:space="preserve"> and </w:t>
      </w:r>
      <w:r>
        <w:rPr>
          <w:rFonts w:ascii="Arial" w:hAnsi="Arial" w:cs="Arial"/>
          <w:b/>
          <w:sz w:val="24"/>
          <w:szCs w:val="24"/>
        </w:rPr>
        <w:t xml:space="preserve">holly </w:t>
      </w:r>
      <w:r>
        <w:rPr>
          <w:rFonts w:ascii="Arial" w:hAnsi="Arial" w:cs="Arial"/>
          <w:i/>
          <w:sz w:val="24"/>
          <w:szCs w:val="24"/>
        </w:rPr>
        <w:t xml:space="preserve">(Ilex aquifolius) </w:t>
      </w:r>
      <w:r>
        <w:rPr>
          <w:rFonts w:ascii="Arial" w:hAnsi="Arial" w:cs="Arial"/>
          <w:sz w:val="24"/>
          <w:szCs w:val="24"/>
        </w:rPr>
        <w:t xml:space="preserve">occurring in the shrub layer. </w:t>
      </w:r>
      <w:r>
        <w:rPr>
          <w:rFonts w:ascii="Arial" w:hAnsi="Arial" w:cs="Arial"/>
          <w:b/>
          <w:sz w:val="24"/>
          <w:szCs w:val="24"/>
        </w:rPr>
        <w:t xml:space="preserve">Creeping soft – grass </w:t>
      </w:r>
      <w:r>
        <w:rPr>
          <w:rFonts w:ascii="Arial" w:hAnsi="Arial" w:cs="Arial"/>
          <w:i/>
          <w:sz w:val="24"/>
          <w:szCs w:val="24"/>
        </w:rPr>
        <w:t xml:space="preserve">(Holcus mollis), </w:t>
      </w:r>
      <w:r>
        <w:rPr>
          <w:rFonts w:ascii="Arial" w:hAnsi="Arial" w:cs="Arial"/>
          <w:sz w:val="24"/>
          <w:szCs w:val="24"/>
        </w:rPr>
        <w:t xml:space="preserve">scattered </w:t>
      </w:r>
      <w:r>
        <w:rPr>
          <w:rFonts w:ascii="Arial" w:hAnsi="Arial" w:cs="Arial"/>
          <w:b/>
          <w:sz w:val="24"/>
          <w:szCs w:val="24"/>
        </w:rPr>
        <w:t xml:space="preserve">wavy hair – grass </w:t>
      </w:r>
      <w:r>
        <w:rPr>
          <w:rFonts w:ascii="Arial" w:hAnsi="Arial" w:cs="Arial"/>
          <w:i/>
          <w:sz w:val="24"/>
          <w:szCs w:val="24"/>
        </w:rPr>
        <w:t xml:space="preserve">(Deschampsia flexuosa) </w:t>
      </w:r>
      <w:r>
        <w:rPr>
          <w:rFonts w:ascii="Arial" w:hAnsi="Arial" w:cs="Arial"/>
          <w:sz w:val="24"/>
          <w:szCs w:val="24"/>
        </w:rPr>
        <w:t xml:space="preserve">and </w:t>
      </w:r>
      <w:r>
        <w:rPr>
          <w:rFonts w:ascii="Arial" w:hAnsi="Arial" w:cs="Arial"/>
          <w:b/>
          <w:sz w:val="24"/>
          <w:szCs w:val="24"/>
        </w:rPr>
        <w:t xml:space="preserve">bilberry </w:t>
      </w:r>
      <w:r>
        <w:rPr>
          <w:rFonts w:ascii="Arial" w:hAnsi="Arial" w:cs="Arial"/>
          <w:i/>
          <w:sz w:val="24"/>
          <w:szCs w:val="24"/>
        </w:rPr>
        <w:t>(Vaccinium myrtillus)</w:t>
      </w:r>
      <w:r>
        <w:rPr>
          <w:rFonts w:ascii="Arial" w:hAnsi="Arial" w:cs="Arial"/>
          <w:sz w:val="24"/>
          <w:szCs w:val="24"/>
        </w:rPr>
        <w:t xml:space="preserve"> are present in the ground layer. </w:t>
      </w:r>
      <w:r>
        <w:rPr>
          <w:rFonts w:ascii="Arial" w:hAnsi="Arial" w:cs="Arial"/>
          <w:b/>
          <w:sz w:val="24"/>
          <w:szCs w:val="24"/>
        </w:rPr>
        <w:t xml:space="preserve">Bluebell </w:t>
      </w:r>
      <w:r>
        <w:rPr>
          <w:rFonts w:ascii="Arial" w:hAnsi="Arial" w:cs="Arial"/>
          <w:i/>
          <w:sz w:val="24"/>
          <w:szCs w:val="24"/>
        </w:rPr>
        <w:t xml:space="preserve">(Hyacinthoides non – scripta) </w:t>
      </w:r>
      <w:r>
        <w:rPr>
          <w:rFonts w:ascii="Arial" w:hAnsi="Arial" w:cs="Arial"/>
          <w:sz w:val="24"/>
          <w:szCs w:val="24"/>
        </w:rPr>
        <w:t xml:space="preserve">can also be found. The southern section of the woodland bank is dominated by </w:t>
      </w:r>
      <w:r>
        <w:rPr>
          <w:rFonts w:ascii="Arial" w:hAnsi="Arial" w:cs="Arial"/>
          <w:b/>
          <w:sz w:val="24"/>
          <w:szCs w:val="24"/>
        </w:rPr>
        <w:t xml:space="preserve">common hawthorn </w:t>
      </w:r>
      <w:r>
        <w:rPr>
          <w:rFonts w:ascii="Arial" w:hAnsi="Arial" w:cs="Arial"/>
          <w:i/>
          <w:sz w:val="24"/>
          <w:szCs w:val="24"/>
        </w:rPr>
        <w:t>(Crataegus monogyna)</w:t>
      </w:r>
      <w:r>
        <w:rPr>
          <w:rFonts w:ascii="Arial" w:hAnsi="Arial" w:cs="Arial"/>
          <w:sz w:val="24"/>
          <w:szCs w:val="24"/>
        </w:rPr>
        <w:t xml:space="preserve"> with </w:t>
      </w:r>
      <w:r>
        <w:rPr>
          <w:rFonts w:ascii="Arial" w:hAnsi="Arial" w:cs="Arial"/>
          <w:b/>
          <w:sz w:val="24"/>
          <w:szCs w:val="24"/>
        </w:rPr>
        <w:t xml:space="preserve">sycamore </w:t>
      </w:r>
      <w:r>
        <w:rPr>
          <w:rFonts w:ascii="Arial" w:hAnsi="Arial" w:cs="Arial"/>
          <w:i/>
          <w:sz w:val="24"/>
          <w:szCs w:val="24"/>
        </w:rPr>
        <w:t xml:space="preserve">(Acer psedoplatanus) </w:t>
      </w:r>
      <w:r>
        <w:rPr>
          <w:rFonts w:ascii="Arial" w:hAnsi="Arial" w:cs="Arial"/>
          <w:sz w:val="24"/>
          <w:szCs w:val="24"/>
        </w:rPr>
        <w:t xml:space="preserve">and holly. There is also an area of coniferous species, </w:t>
      </w:r>
      <w:r>
        <w:rPr>
          <w:rFonts w:ascii="Arial" w:hAnsi="Arial" w:cs="Arial"/>
          <w:b/>
          <w:sz w:val="24"/>
          <w:szCs w:val="24"/>
        </w:rPr>
        <w:t xml:space="preserve">larch </w:t>
      </w:r>
      <w:r>
        <w:rPr>
          <w:rFonts w:ascii="Arial" w:hAnsi="Arial" w:cs="Arial"/>
          <w:i/>
          <w:sz w:val="24"/>
          <w:szCs w:val="24"/>
        </w:rPr>
        <w:t>(Larix sp.)</w:t>
      </w:r>
      <w:r>
        <w:rPr>
          <w:rFonts w:ascii="Arial" w:hAnsi="Arial" w:cs="Arial"/>
          <w:sz w:val="24"/>
          <w:szCs w:val="24"/>
        </w:rPr>
        <w:t xml:space="preserve"> and </w:t>
      </w:r>
      <w:r>
        <w:rPr>
          <w:rFonts w:ascii="Arial" w:hAnsi="Arial" w:cs="Arial"/>
          <w:b/>
          <w:sz w:val="24"/>
          <w:szCs w:val="24"/>
        </w:rPr>
        <w:t xml:space="preserve">pine </w:t>
      </w:r>
      <w:r>
        <w:rPr>
          <w:rFonts w:ascii="Arial" w:hAnsi="Arial" w:cs="Arial"/>
          <w:i/>
          <w:sz w:val="24"/>
          <w:szCs w:val="24"/>
        </w:rPr>
        <w:t xml:space="preserve">(Pinus sp.) </w:t>
      </w:r>
      <w:r>
        <w:rPr>
          <w:rFonts w:ascii="Arial" w:hAnsi="Arial" w:cs="Arial"/>
          <w:sz w:val="24"/>
          <w:szCs w:val="24"/>
        </w:rPr>
        <w:t>at the very southern end of this compartment.</w:t>
      </w:r>
    </w:p>
    <w:p w:rsidR="000909AF" w:rsidRDefault="000909AF">
      <w:pPr>
        <w:rPr>
          <w:rFonts w:ascii="Arial" w:hAnsi="Arial" w:cs="Arial"/>
          <w:b/>
          <w:sz w:val="24"/>
          <w:szCs w:val="24"/>
        </w:rPr>
      </w:pPr>
      <w:r>
        <w:rPr>
          <w:rFonts w:ascii="Arial" w:hAnsi="Arial" w:cs="Arial"/>
          <w:b/>
          <w:sz w:val="24"/>
          <w:szCs w:val="24"/>
        </w:rPr>
        <w:t>Species list</w:t>
      </w:r>
    </w:p>
    <w:p w:rsidR="000909AF" w:rsidRDefault="000909AF">
      <w:pPr>
        <w:rPr>
          <w:rFonts w:ascii="Arial" w:hAnsi="Arial" w:cs="Arial"/>
          <w:b/>
          <w:sz w:val="24"/>
          <w:szCs w:val="24"/>
        </w:rPr>
      </w:pPr>
      <w:r>
        <w:rPr>
          <w:rFonts w:ascii="Arial" w:hAnsi="Arial" w:cs="Arial"/>
          <w:b/>
          <w:sz w:val="24"/>
          <w:szCs w:val="24"/>
        </w:rPr>
        <w:t>Canopy</w:t>
      </w:r>
    </w:p>
    <w:p w:rsidR="000909AF" w:rsidRDefault="000909AF">
      <w:pPr>
        <w:rPr>
          <w:rFonts w:ascii="Arial" w:hAnsi="Arial" w:cs="Arial"/>
          <w:b/>
          <w:i/>
          <w:sz w:val="24"/>
          <w:szCs w:val="24"/>
        </w:rPr>
      </w:pPr>
      <w:r>
        <w:rPr>
          <w:rFonts w:ascii="Arial" w:hAnsi="Arial" w:cs="Arial"/>
          <w:b/>
          <w:i/>
          <w:sz w:val="24"/>
          <w:szCs w:val="24"/>
        </w:rPr>
        <w:t>Shrubs, trees &amp; woody climbers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3402"/>
      </w:tblGrid>
      <w:tr w:rsidR="000909AF" w:rsidRPr="00033DD7" w:rsidTr="00033DD7">
        <w:tc>
          <w:tcPr>
            <w:tcW w:w="3510" w:type="dxa"/>
          </w:tcPr>
          <w:p w:rsidR="000909AF" w:rsidRPr="00033DD7" w:rsidRDefault="000909AF" w:rsidP="00033DD7">
            <w:pPr>
              <w:spacing w:after="0" w:line="240" w:lineRule="auto"/>
              <w:rPr>
                <w:rFonts w:ascii="Arial" w:hAnsi="Arial" w:cs="Arial"/>
                <w:b/>
                <w:sz w:val="24"/>
                <w:szCs w:val="24"/>
              </w:rPr>
            </w:pPr>
            <w:r w:rsidRPr="00033DD7">
              <w:rPr>
                <w:rFonts w:ascii="Arial" w:hAnsi="Arial" w:cs="Arial"/>
                <w:b/>
                <w:sz w:val="24"/>
                <w:szCs w:val="24"/>
              </w:rPr>
              <w:t>Common ash</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Fraxinus excelsior</w:t>
            </w:r>
          </w:p>
        </w:tc>
      </w:tr>
      <w:tr w:rsidR="000909AF" w:rsidRPr="00033DD7" w:rsidTr="00033DD7">
        <w:tc>
          <w:tcPr>
            <w:tcW w:w="3510" w:type="dxa"/>
          </w:tcPr>
          <w:p w:rsidR="000909AF" w:rsidRPr="00033DD7" w:rsidRDefault="000909AF" w:rsidP="00033DD7">
            <w:pPr>
              <w:spacing w:after="0" w:line="240" w:lineRule="auto"/>
              <w:rPr>
                <w:rFonts w:ascii="Arial" w:hAnsi="Arial" w:cs="Arial"/>
                <w:b/>
                <w:sz w:val="24"/>
                <w:szCs w:val="24"/>
              </w:rPr>
            </w:pPr>
            <w:r w:rsidRPr="00033DD7">
              <w:rPr>
                <w:rFonts w:ascii="Arial" w:hAnsi="Arial" w:cs="Arial"/>
                <w:b/>
                <w:sz w:val="24"/>
                <w:szCs w:val="24"/>
              </w:rPr>
              <w:t>Silver birch</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Betula pendula</w:t>
            </w:r>
          </w:p>
        </w:tc>
      </w:tr>
      <w:tr w:rsidR="000909AF" w:rsidRPr="00033DD7" w:rsidTr="00033DD7">
        <w:tc>
          <w:tcPr>
            <w:tcW w:w="3510" w:type="dxa"/>
          </w:tcPr>
          <w:p w:rsidR="000909AF" w:rsidRPr="00033DD7" w:rsidRDefault="000909AF" w:rsidP="00033DD7">
            <w:pPr>
              <w:spacing w:after="0" w:line="240" w:lineRule="auto"/>
              <w:rPr>
                <w:rFonts w:ascii="Arial" w:hAnsi="Arial" w:cs="Arial"/>
                <w:b/>
                <w:sz w:val="24"/>
                <w:szCs w:val="24"/>
              </w:rPr>
            </w:pPr>
            <w:r w:rsidRPr="00033DD7">
              <w:rPr>
                <w:rFonts w:ascii="Arial" w:hAnsi="Arial" w:cs="Arial"/>
                <w:b/>
                <w:sz w:val="24"/>
                <w:szCs w:val="24"/>
              </w:rPr>
              <w:t>Horse chestnut</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Aesculus hippocastanum</w:t>
            </w:r>
          </w:p>
        </w:tc>
      </w:tr>
      <w:tr w:rsidR="000909AF" w:rsidRPr="00033DD7" w:rsidTr="00033DD7">
        <w:tc>
          <w:tcPr>
            <w:tcW w:w="3510" w:type="dxa"/>
          </w:tcPr>
          <w:p w:rsidR="000909AF" w:rsidRPr="00033DD7" w:rsidRDefault="000909AF" w:rsidP="00033DD7">
            <w:pPr>
              <w:spacing w:after="0" w:line="240" w:lineRule="auto"/>
              <w:rPr>
                <w:rFonts w:ascii="Arial" w:hAnsi="Arial" w:cs="Arial"/>
                <w:b/>
                <w:sz w:val="24"/>
                <w:szCs w:val="24"/>
              </w:rPr>
            </w:pPr>
            <w:r w:rsidRPr="00033DD7">
              <w:rPr>
                <w:rFonts w:ascii="Arial" w:hAnsi="Arial" w:cs="Arial"/>
                <w:b/>
                <w:sz w:val="24"/>
                <w:szCs w:val="24"/>
              </w:rPr>
              <w:t>Common hawthorn</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Crataegus monogyna</w:t>
            </w:r>
          </w:p>
        </w:tc>
      </w:tr>
      <w:tr w:rsidR="000909AF" w:rsidRPr="00033DD7" w:rsidTr="00033DD7">
        <w:tc>
          <w:tcPr>
            <w:tcW w:w="3510" w:type="dxa"/>
          </w:tcPr>
          <w:p w:rsidR="000909AF" w:rsidRPr="00033DD7" w:rsidRDefault="000909AF" w:rsidP="00033DD7">
            <w:pPr>
              <w:spacing w:after="0" w:line="240" w:lineRule="auto"/>
              <w:rPr>
                <w:rFonts w:ascii="Arial" w:hAnsi="Arial" w:cs="Arial"/>
                <w:b/>
                <w:sz w:val="24"/>
                <w:szCs w:val="24"/>
              </w:rPr>
            </w:pPr>
            <w:r w:rsidRPr="00033DD7">
              <w:rPr>
                <w:rFonts w:ascii="Arial" w:hAnsi="Arial" w:cs="Arial"/>
                <w:b/>
                <w:sz w:val="24"/>
                <w:szCs w:val="24"/>
              </w:rPr>
              <w:t xml:space="preserve">Holly </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Ilex aquifolium</w:t>
            </w:r>
          </w:p>
        </w:tc>
      </w:tr>
      <w:tr w:rsidR="000909AF" w:rsidRPr="00033DD7" w:rsidTr="00033DD7">
        <w:tc>
          <w:tcPr>
            <w:tcW w:w="3510" w:type="dxa"/>
          </w:tcPr>
          <w:p w:rsidR="000909AF" w:rsidRPr="00033DD7" w:rsidRDefault="000909AF" w:rsidP="00033DD7">
            <w:pPr>
              <w:spacing w:after="0" w:line="240" w:lineRule="auto"/>
              <w:rPr>
                <w:rFonts w:ascii="Arial" w:hAnsi="Arial" w:cs="Arial"/>
                <w:sz w:val="24"/>
                <w:szCs w:val="24"/>
              </w:rPr>
            </w:pPr>
            <w:r w:rsidRPr="00033DD7">
              <w:rPr>
                <w:rFonts w:ascii="Arial" w:hAnsi="Arial" w:cs="Arial"/>
                <w:b/>
                <w:sz w:val="24"/>
                <w:szCs w:val="24"/>
              </w:rPr>
              <w:t>European larch</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Larix decidua</w:t>
            </w:r>
          </w:p>
        </w:tc>
      </w:tr>
      <w:tr w:rsidR="000909AF" w:rsidRPr="00033DD7" w:rsidTr="00033DD7">
        <w:tc>
          <w:tcPr>
            <w:tcW w:w="3510" w:type="dxa"/>
          </w:tcPr>
          <w:p w:rsidR="000909AF" w:rsidRPr="00033DD7" w:rsidRDefault="000909AF" w:rsidP="00033DD7">
            <w:pPr>
              <w:spacing w:after="0" w:line="240" w:lineRule="auto"/>
              <w:rPr>
                <w:rFonts w:ascii="Arial" w:hAnsi="Arial" w:cs="Arial"/>
                <w:b/>
                <w:sz w:val="24"/>
                <w:szCs w:val="24"/>
              </w:rPr>
            </w:pPr>
            <w:r w:rsidRPr="00033DD7">
              <w:rPr>
                <w:rFonts w:ascii="Arial" w:hAnsi="Arial" w:cs="Arial"/>
                <w:b/>
                <w:sz w:val="24"/>
                <w:szCs w:val="24"/>
              </w:rPr>
              <w:t>English oak</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Quercus robur</w:t>
            </w:r>
          </w:p>
        </w:tc>
      </w:tr>
      <w:tr w:rsidR="000909AF" w:rsidRPr="00033DD7" w:rsidTr="00033DD7">
        <w:tc>
          <w:tcPr>
            <w:tcW w:w="3510" w:type="dxa"/>
          </w:tcPr>
          <w:p w:rsidR="000909AF" w:rsidRPr="00033DD7" w:rsidRDefault="000909AF" w:rsidP="00033DD7">
            <w:pPr>
              <w:spacing w:after="0" w:line="240" w:lineRule="auto"/>
              <w:rPr>
                <w:rFonts w:ascii="Arial" w:hAnsi="Arial" w:cs="Arial"/>
                <w:sz w:val="24"/>
                <w:szCs w:val="24"/>
              </w:rPr>
            </w:pPr>
            <w:r w:rsidRPr="00033DD7">
              <w:rPr>
                <w:rFonts w:ascii="Arial" w:hAnsi="Arial" w:cs="Arial"/>
                <w:b/>
                <w:sz w:val="24"/>
                <w:szCs w:val="24"/>
              </w:rPr>
              <w:t xml:space="preserve">Pine </w:t>
            </w:r>
            <w:r w:rsidRPr="00033DD7">
              <w:rPr>
                <w:rFonts w:ascii="Arial" w:hAnsi="Arial" w:cs="Arial"/>
                <w:sz w:val="24"/>
                <w:szCs w:val="24"/>
              </w:rPr>
              <w:t>species</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Pinus sp.</w:t>
            </w:r>
          </w:p>
        </w:tc>
      </w:tr>
      <w:tr w:rsidR="000909AF" w:rsidRPr="00033DD7" w:rsidTr="00033DD7">
        <w:tc>
          <w:tcPr>
            <w:tcW w:w="3510" w:type="dxa"/>
          </w:tcPr>
          <w:p w:rsidR="000909AF" w:rsidRPr="00033DD7" w:rsidRDefault="000909AF" w:rsidP="00033DD7">
            <w:pPr>
              <w:spacing w:after="0" w:line="240" w:lineRule="auto"/>
              <w:rPr>
                <w:rFonts w:ascii="Arial" w:hAnsi="Arial" w:cs="Arial"/>
                <w:sz w:val="24"/>
                <w:szCs w:val="24"/>
              </w:rPr>
            </w:pPr>
            <w:r w:rsidRPr="00033DD7">
              <w:rPr>
                <w:rFonts w:ascii="Arial" w:hAnsi="Arial" w:cs="Arial"/>
                <w:b/>
                <w:sz w:val="24"/>
                <w:szCs w:val="24"/>
              </w:rPr>
              <w:t xml:space="preserve">Poplar </w:t>
            </w:r>
            <w:r w:rsidRPr="00033DD7">
              <w:rPr>
                <w:rFonts w:ascii="Arial" w:hAnsi="Arial" w:cs="Arial"/>
                <w:sz w:val="24"/>
                <w:szCs w:val="24"/>
              </w:rPr>
              <w:t>species</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Populus sp.</w:t>
            </w:r>
          </w:p>
        </w:tc>
      </w:tr>
      <w:tr w:rsidR="000909AF" w:rsidRPr="00033DD7" w:rsidTr="00033DD7">
        <w:tc>
          <w:tcPr>
            <w:tcW w:w="3510" w:type="dxa"/>
          </w:tcPr>
          <w:p w:rsidR="000909AF" w:rsidRPr="00033DD7" w:rsidRDefault="000909AF" w:rsidP="00033DD7">
            <w:pPr>
              <w:spacing w:after="0" w:line="240" w:lineRule="auto"/>
              <w:rPr>
                <w:rFonts w:ascii="Arial" w:hAnsi="Arial" w:cs="Arial"/>
                <w:b/>
                <w:sz w:val="24"/>
                <w:szCs w:val="24"/>
              </w:rPr>
            </w:pPr>
            <w:r w:rsidRPr="00033DD7">
              <w:rPr>
                <w:rFonts w:ascii="Arial" w:hAnsi="Arial" w:cs="Arial"/>
                <w:b/>
                <w:sz w:val="24"/>
                <w:szCs w:val="24"/>
              </w:rPr>
              <w:t>Sycamore</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Acer pseudoplatanus</w:t>
            </w:r>
          </w:p>
        </w:tc>
      </w:tr>
      <w:tr w:rsidR="000909AF" w:rsidRPr="00033DD7" w:rsidTr="00033DD7">
        <w:tc>
          <w:tcPr>
            <w:tcW w:w="3510" w:type="dxa"/>
          </w:tcPr>
          <w:p w:rsidR="000909AF" w:rsidRPr="00033DD7" w:rsidRDefault="000909AF" w:rsidP="00033DD7">
            <w:pPr>
              <w:spacing w:after="0" w:line="240" w:lineRule="auto"/>
              <w:rPr>
                <w:rFonts w:ascii="Arial" w:hAnsi="Arial" w:cs="Arial"/>
                <w:b/>
                <w:sz w:val="24"/>
                <w:szCs w:val="24"/>
              </w:rPr>
            </w:pPr>
            <w:r w:rsidRPr="00033DD7">
              <w:rPr>
                <w:rFonts w:ascii="Arial" w:hAnsi="Arial" w:cs="Arial"/>
                <w:b/>
                <w:sz w:val="24"/>
                <w:szCs w:val="24"/>
              </w:rPr>
              <w:t>Grey willow</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Salix cinerea</w:t>
            </w:r>
          </w:p>
        </w:tc>
      </w:tr>
      <w:tr w:rsidR="000909AF" w:rsidRPr="00033DD7" w:rsidTr="00033DD7">
        <w:tc>
          <w:tcPr>
            <w:tcW w:w="3510" w:type="dxa"/>
          </w:tcPr>
          <w:p w:rsidR="000909AF" w:rsidRPr="00033DD7" w:rsidRDefault="000909AF" w:rsidP="00033DD7">
            <w:pPr>
              <w:spacing w:after="0" w:line="240" w:lineRule="auto"/>
              <w:rPr>
                <w:rFonts w:ascii="Arial" w:hAnsi="Arial" w:cs="Arial"/>
                <w:sz w:val="24"/>
                <w:szCs w:val="24"/>
              </w:rPr>
            </w:pPr>
            <w:r w:rsidRPr="00033DD7">
              <w:rPr>
                <w:rFonts w:ascii="Arial" w:hAnsi="Arial" w:cs="Arial"/>
                <w:b/>
                <w:sz w:val="24"/>
                <w:szCs w:val="24"/>
              </w:rPr>
              <w:t xml:space="preserve">Willow </w:t>
            </w:r>
            <w:r w:rsidRPr="00033DD7">
              <w:rPr>
                <w:rFonts w:ascii="Arial" w:hAnsi="Arial" w:cs="Arial"/>
                <w:sz w:val="24"/>
                <w:szCs w:val="24"/>
              </w:rPr>
              <w:t>species</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Salix sp.</w:t>
            </w:r>
          </w:p>
        </w:tc>
      </w:tr>
    </w:tbl>
    <w:p w:rsidR="000909AF" w:rsidRDefault="000909AF">
      <w:pPr>
        <w:rPr>
          <w:rFonts w:ascii="Arial" w:hAnsi="Arial" w:cs="Arial"/>
          <w:b/>
          <w:sz w:val="24"/>
          <w:szCs w:val="24"/>
        </w:rPr>
      </w:pPr>
    </w:p>
    <w:p w:rsidR="000909AF" w:rsidRDefault="000909AF" w:rsidP="00910E67">
      <w:pPr>
        <w:rPr>
          <w:rFonts w:ascii="Arial" w:hAnsi="Arial" w:cs="Arial"/>
          <w:b/>
          <w:i/>
          <w:sz w:val="24"/>
          <w:szCs w:val="24"/>
        </w:rPr>
      </w:pPr>
      <w:r w:rsidRPr="00910E67">
        <w:rPr>
          <w:rFonts w:ascii="Arial" w:hAnsi="Arial" w:cs="Arial"/>
          <w:b/>
          <w:sz w:val="24"/>
          <w:szCs w:val="24"/>
        </w:rPr>
        <w:t>Shrub layer</w:t>
      </w:r>
      <w:r w:rsidRPr="00910E67">
        <w:rPr>
          <w:rFonts w:ascii="Arial" w:hAnsi="Arial" w:cs="Arial"/>
          <w:b/>
          <w:i/>
          <w:sz w:val="24"/>
          <w:szCs w:val="24"/>
        </w:rPr>
        <w:t xml:space="preserve"> </w:t>
      </w:r>
    </w:p>
    <w:p w:rsidR="000909AF" w:rsidRPr="00910E67" w:rsidRDefault="000909AF">
      <w:pPr>
        <w:rPr>
          <w:rFonts w:ascii="Arial" w:hAnsi="Arial" w:cs="Arial"/>
          <w:b/>
          <w:i/>
          <w:sz w:val="24"/>
          <w:szCs w:val="24"/>
        </w:rPr>
      </w:pPr>
      <w:r>
        <w:rPr>
          <w:rFonts w:ascii="Arial" w:hAnsi="Arial" w:cs="Arial"/>
          <w:b/>
          <w:i/>
          <w:sz w:val="24"/>
          <w:szCs w:val="24"/>
        </w:rPr>
        <w:t>Shrubs, trees &amp; woody climbers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3402"/>
      </w:tblGrid>
      <w:tr w:rsidR="000909AF" w:rsidRPr="00033DD7" w:rsidTr="00033DD7">
        <w:tc>
          <w:tcPr>
            <w:tcW w:w="3510" w:type="dxa"/>
          </w:tcPr>
          <w:p w:rsidR="000909AF" w:rsidRPr="00033DD7" w:rsidRDefault="000909AF" w:rsidP="00033DD7">
            <w:pPr>
              <w:spacing w:after="0" w:line="240" w:lineRule="auto"/>
              <w:rPr>
                <w:rFonts w:ascii="Arial" w:hAnsi="Arial" w:cs="Arial"/>
                <w:b/>
                <w:sz w:val="24"/>
                <w:szCs w:val="24"/>
              </w:rPr>
            </w:pPr>
            <w:r w:rsidRPr="00033DD7">
              <w:rPr>
                <w:rFonts w:ascii="Arial" w:hAnsi="Arial" w:cs="Arial"/>
                <w:b/>
                <w:sz w:val="24"/>
                <w:szCs w:val="24"/>
              </w:rPr>
              <w:t>Cultivated apple</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Malus domestica</w:t>
            </w:r>
          </w:p>
        </w:tc>
      </w:tr>
      <w:tr w:rsidR="000909AF" w:rsidRPr="00033DD7" w:rsidTr="00033DD7">
        <w:tc>
          <w:tcPr>
            <w:tcW w:w="3510" w:type="dxa"/>
          </w:tcPr>
          <w:p w:rsidR="000909AF" w:rsidRPr="00033DD7" w:rsidRDefault="000909AF" w:rsidP="00033DD7">
            <w:pPr>
              <w:spacing w:after="0" w:line="240" w:lineRule="auto"/>
              <w:rPr>
                <w:rFonts w:ascii="Arial" w:hAnsi="Arial" w:cs="Arial"/>
                <w:b/>
                <w:sz w:val="24"/>
                <w:szCs w:val="24"/>
              </w:rPr>
            </w:pPr>
            <w:r w:rsidRPr="00033DD7">
              <w:rPr>
                <w:rFonts w:ascii="Arial" w:hAnsi="Arial" w:cs="Arial"/>
                <w:b/>
                <w:sz w:val="24"/>
                <w:szCs w:val="24"/>
              </w:rPr>
              <w:t>Common ash</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Fraxinus excelsior</w:t>
            </w:r>
          </w:p>
        </w:tc>
      </w:tr>
      <w:tr w:rsidR="000909AF" w:rsidRPr="00033DD7" w:rsidTr="00033DD7">
        <w:tc>
          <w:tcPr>
            <w:tcW w:w="3510" w:type="dxa"/>
          </w:tcPr>
          <w:p w:rsidR="000909AF" w:rsidRPr="00033DD7" w:rsidRDefault="000909AF" w:rsidP="00033DD7">
            <w:pPr>
              <w:spacing w:after="0" w:line="240" w:lineRule="auto"/>
              <w:rPr>
                <w:rFonts w:ascii="Arial" w:hAnsi="Arial" w:cs="Arial"/>
                <w:b/>
                <w:sz w:val="24"/>
                <w:szCs w:val="24"/>
              </w:rPr>
            </w:pPr>
            <w:r w:rsidRPr="00033DD7">
              <w:rPr>
                <w:rFonts w:ascii="Arial" w:hAnsi="Arial" w:cs="Arial"/>
                <w:b/>
                <w:sz w:val="24"/>
                <w:szCs w:val="24"/>
              </w:rPr>
              <w:t>Cherry laurel</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Prunus laurocerasus</w:t>
            </w:r>
          </w:p>
        </w:tc>
      </w:tr>
      <w:tr w:rsidR="000909AF" w:rsidRPr="00033DD7" w:rsidTr="00033DD7">
        <w:tc>
          <w:tcPr>
            <w:tcW w:w="3510" w:type="dxa"/>
          </w:tcPr>
          <w:p w:rsidR="000909AF" w:rsidRPr="00033DD7" w:rsidRDefault="000909AF" w:rsidP="00033DD7">
            <w:pPr>
              <w:spacing w:after="0" w:line="240" w:lineRule="auto"/>
              <w:rPr>
                <w:rFonts w:ascii="Arial" w:hAnsi="Arial" w:cs="Arial"/>
                <w:b/>
                <w:sz w:val="24"/>
                <w:szCs w:val="24"/>
              </w:rPr>
            </w:pPr>
            <w:r w:rsidRPr="00033DD7">
              <w:rPr>
                <w:rFonts w:ascii="Arial" w:hAnsi="Arial" w:cs="Arial"/>
                <w:b/>
                <w:sz w:val="24"/>
                <w:szCs w:val="24"/>
              </w:rPr>
              <w:t>Elder</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Sambucus nigra</w:t>
            </w:r>
          </w:p>
        </w:tc>
      </w:tr>
      <w:tr w:rsidR="000909AF" w:rsidRPr="00033DD7" w:rsidTr="00033DD7">
        <w:tc>
          <w:tcPr>
            <w:tcW w:w="3510" w:type="dxa"/>
          </w:tcPr>
          <w:p w:rsidR="000909AF" w:rsidRPr="00033DD7" w:rsidRDefault="000909AF" w:rsidP="00033DD7">
            <w:pPr>
              <w:spacing w:after="0" w:line="240" w:lineRule="auto"/>
              <w:rPr>
                <w:rFonts w:ascii="Arial" w:hAnsi="Arial" w:cs="Arial"/>
                <w:b/>
                <w:sz w:val="24"/>
                <w:szCs w:val="24"/>
              </w:rPr>
            </w:pPr>
            <w:r w:rsidRPr="00033DD7">
              <w:rPr>
                <w:rFonts w:ascii="Arial" w:hAnsi="Arial" w:cs="Arial"/>
                <w:b/>
                <w:sz w:val="24"/>
                <w:szCs w:val="24"/>
              </w:rPr>
              <w:t>Common hawthorn</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Crataegus monogyna</w:t>
            </w:r>
          </w:p>
        </w:tc>
      </w:tr>
      <w:tr w:rsidR="000909AF" w:rsidRPr="00033DD7" w:rsidTr="00033DD7">
        <w:tc>
          <w:tcPr>
            <w:tcW w:w="3510" w:type="dxa"/>
          </w:tcPr>
          <w:p w:rsidR="000909AF" w:rsidRPr="00033DD7" w:rsidRDefault="000909AF" w:rsidP="00033DD7">
            <w:pPr>
              <w:spacing w:after="0" w:line="240" w:lineRule="auto"/>
              <w:rPr>
                <w:rFonts w:ascii="Arial" w:hAnsi="Arial" w:cs="Arial"/>
                <w:b/>
                <w:sz w:val="24"/>
                <w:szCs w:val="24"/>
              </w:rPr>
            </w:pPr>
            <w:r w:rsidRPr="00033DD7">
              <w:rPr>
                <w:rFonts w:ascii="Arial" w:hAnsi="Arial" w:cs="Arial"/>
                <w:b/>
                <w:sz w:val="24"/>
                <w:szCs w:val="24"/>
              </w:rPr>
              <w:lastRenderedPageBreak/>
              <w:t>Hazel</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Corylus avellana</w:t>
            </w:r>
          </w:p>
        </w:tc>
      </w:tr>
      <w:tr w:rsidR="000909AF" w:rsidRPr="00033DD7" w:rsidTr="00033DD7">
        <w:tc>
          <w:tcPr>
            <w:tcW w:w="3510" w:type="dxa"/>
          </w:tcPr>
          <w:p w:rsidR="000909AF" w:rsidRPr="00033DD7" w:rsidRDefault="000909AF" w:rsidP="00033DD7">
            <w:pPr>
              <w:spacing w:after="0" w:line="240" w:lineRule="auto"/>
              <w:rPr>
                <w:rFonts w:ascii="Arial" w:hAnsi="Arial" w:cs="Arial"/>
                <w:b/>
                <w:sz w:val="24"/>
                <w:szCs w:val="24"/>
              </w:rPr>
            </w:pPr>
            <w:r w:rsidRPr="00033DD7">
              <w:rPr>
                <w:rFonts w:ascii="Arial" w:hAnsi="Arial" w:cs="Arial"/>
                <w:b/>
                <w:sz w:val="24"/>
                <w:szCs w:val="24"/>
              </w:rPr>
              <w:t xml:space="preserve">Holly </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Ilex aquifolium</w:t>
            </w:r>
          </w:p>
        </w:tc>
      </w:tr>
      <w:tr w:rsidR="000909AF" w:rsidRPr="00033DD7" w:rsidTr="00033DD7">
        <w:tc>
          <w:tcPr>
            <w:tcW w:w="3510" w:type="dxa"/>
          </w:tcPr>
          <w:p w:rsidR="000909AF" w:rsidRPr="00033DD7" w:rsidRDefault="000909AF" w:rsidP="00033DD7">
            <w:pPr>
              <w:spacing w:after="0" w:line="240" w:lineRule="auto"/>
              <w:rPr>
                <w:rFonts w:ascii="Arial" w:hAnsi="Arial" w:cs="Arial"/>
                <w:b/>
                <w:sz w:val="24"/>
                <w:szCs w:val="24"/>
              </w:rPr>
            </w:pPr>
            <w:r w:rsidRPr="00033DD7">
              <w:rPr>
                <w:rFonts w:ascii="Arial" w:hAnsi="Arial" w:cs="Arial"/>
                <w:b/>
                <w:sz w:val="24"/>
                <w:szCs w:val="24"/>
              </w:rPr>
              <w:t>Honeysuckle</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Lonicera periclymenum</w:t>
            </w:r>
          </w:p>
        </w:tc>
      </w:tr>
      <w:tr w:rsidR="000909AF" w:rsidRPr="00033DD7" w:rsidTr="00033DD7">
        <w:tc>
          <w:tcPr>
            <w:tcW w:w="3510" w:type="dxa"/>
          </w:tcPr>
          <w:p w:rsidR="000909AF" w:rsidRPr="00033DD7" w:rsidRDefault="000909AF" w:rsidP="00033DD7">
            <w:pPr>
              <w:spacing w:after="0" w:line="240" w:lineRule="auto"/>
              <w:rPr>
                <w:rFonts w:ascii="Arial" w:hAnsi="Arial" w:cs="Arial"/>
                <w:b/>
                <w:sz w:val="24"/>
                <w:szCs w:val="24"/>
              </w:rPr>
            </w:pPr>
            <w:r w:rsidRPr="00033DD7">
              <w:rPr>
                <w:rFonts w:ascii="Arial" w:hAnsi="Arial" w:cs="Arial"/>
                <w:b/>
                <w:sz w:val="24"/>
                <w:szCs w:val="24"/>
              </w:rPr>
              <w:t>Ivy</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Hedera helix</w:t>
            </w:r>
          </w:p>
        </w:tc>
      </w:tr>
      <w:tr w:rsidR="000909AF" w:rsidRPr="00033DD7" w:rsidTr="00033DD7">
        <w:tc>
          <w:tcPr>
            <w:tcW w:w="3510" w:type="dxa"/>
          </w:tcPr>
          <w:p w:rsidR="000909AF" w:rsidRPr="00033DD7" w:rsidRDefault="000909AF" w:rsidP="00033DD7">
            <w:pPr>
              <w:spacing w:after="0" w:line="240" w:lineRule="auto"/>
              <w:rPr>
                <w:rFonts w:ascii="Arial" w:hAnsi="Arial" w:cs="Arial"/>
                <w:b/>
                <w:sz w:val="24"/>
                <w:szCs w:val="24"/>
              </w:rPr>
            </w:pPr>
            <w:r w:rsidRPr="00033DD7">
              <w:rPr>
                <w:rFonts w:ascii="Arial" w:hAnsi="Arial" w:cs="Arial"/>
                <w:b/>
                <w:sz w:val="24"/>
                <w:szCs w:val="24"/>
              </w:rPr>
              <w:t>English oak</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Quercus robur</w:t>
            </w:r>
          </w:p>
        </w:tc>
      </w:tr>
      <w:tr w:rsidR="000909AF" w:rsidRPr="00033DD7" w:rsidTr="00033DD7">
        <w:tc>
          <w:tcPr>
            <w:tcW w:w="3510" w:type="dxa"/>
          </w:tcPr>
          <w:p w:rsidR="000909AF" w:rsidRPr="00033DD7" w:rsidRDefault="000909AF" w:rsidP="00033DD7">
            <w:pPr>
              <w:spacing w:after="0" w:line="240" w:lineRule="auto"/>
              <w:rPr>
                <w:rFonts w:ascii="Arial" w:hAnsi="Arial" w:cs="Arial"/>
                <w:b/>
                <w:sz w:val="24"/>
                <w:szCs w:val="24"/>
              </w:rPr>
            </w:pPr>
            <w:r w:rsidRPr="00033DD7">
              <w:rPr>
                <w:rFonts w:ascii="Arial" w:hAnsi="Arial" w:cs="Arial"/>
                <w:b/>
                <w:sz w:val="24"/>
                <w:szCs w:val="24"/>
              </w:rPr>
              <w:t>Garden privet</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Ligustrum ovalifolium</w:t>
            </w:r>
          </w:p>
        </w:tc>
      </w:tr>
      <w:tr w:rsidR="000909AF" w:rsidRPr="00033DD7" w:rsidTr="00033DD7">
        <w:tc>
          <w:tcPr>
            <w:tcW w:w="3510" w:type="dxa"/>
          </w:tcPr>
          <w:p w:rsidR="000909AF" w:rsidRPr="00033DD7" w:rsidRDefault="000909AF" w:rsidP="00033DD7">
            <w:pPr>
              <w:spacing w:after="0" w:line="240" w:lineRule="auto"/>
              <w:rPr>
                <w:rFonts w:ascii="Arial" w:hAnsi="Arial" w:cs="Arial"/>
                <w:b/>
                <w:sz w:val="24"/>
                <w:szCs w:val="24"/>
              </w:rPr>
            </w:pPr>
            <w:r w:rsidRPr="00033DD7">
              <w:rPr>
                <w:rFonts w:ascii="Arial" w:hAnsi="Arial" w:cs="Arial"/>
                <w:b/>
                <w:sz w:val="24"/>
                <w:szCs w:val="24"/>
              </w:rPr>
              <w:t>Dog rose</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Rosa canina</w:t>
            </w:r>
          </w:p>
        </w:tc>
      </w:tr>
      <w:tr w:rsidR="000909AF" w:rsidRPr="00033DD7" w:rsidTr="00033DD7">
        <w:tc>
          <w:tcPr>
            <w:tcW w:w="3510" w:type="dxa"/>
          </w:tcPr>
          <w:p w:rsidR="000909AF" w:rsidRPr="00033DD7" w:rsidRDefault="000909AF" w:rsidP="00033DD7">
            <w:pPr>
              <w:spacing w:after="0" w:line="240" w:lineRule="auto"/>
              <w:rPr>
                <w:rFonts w:ascii="Arial" w:hAnsi="Arial" w:cs="Arial"/>
                <w:b/>
                <w:sz w:val="24"/>
                <w:szCs w:val="24"/>
              </w:rPr>
            </w:pPr>
            <w:r w:rsidRPr="00033DD7">
              <w:rPr>
                <w:rFonts w:ascii="Arial" w:hAnsi="Arial" w:cs="Arial"/>
                <w:b/>
                <w:sz w:val="24"/>
                <w:szCs w:val="24"/>
              </w:rPr>
              <w:t>Field rose</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Rosa arvensis</w:t>
            </w:r>
          </w:p>
        </w:tc>
      </w:tr>
      <w:tr w:rsidR="000909AF" w:rsidRPr="00033DD7" w:rsidTr="00033DD7">
        <w:tc>
          <w:tcPr>
            <w:tcW w:w="3510" w:type="dxa"/>
          </w:tcPr>
          <w:p w:rsidR="000909AF" w:rsidRPr="00033DD7" w:rsidRDefault="000909AF" w:rsidP="00033DD7">
            <w:pPr>
              <w:spacing w:after="0" w:line="240" w:lineRule="auto"/>
              <w:rPr>
                <w:rFonts w:ascii="Arial" w:hAnsi="Arial" w:cs="Arial"/>
                <w:b/>
                <w:sz w:val="24"/>
                <w:szCs w:val="24"/>
              </w:rPr>
            </w:pPr>
            <w:r w:rsidRPr="00033DD7">
              <w:rPr>
                <w:rFonts w:ascii="Arial" w:hAnsi="Arial" w:cs="Arial"/>
                <w:b/>
                <w:sz w:val="24"/>
                <w:szCs w:val="24"/>
              </w:rPr>
              <w:t>Rowan</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Sorbus aucuparia</w:t>
            </w:r>
          </w:p>
        </w:tc>
      </w:tr>
    </w:tbl>
    <w:p w:rsidR="000909AF" w:rsidRDefault="000909AF">
      <w:pPr>
        <w:rPr>
          <w:rFonts w:ascii="Arial" w:hAnsi="Arial" w:cs="Arial"/>
          <w:b/>
          <w:sz w:val="24"/>
          <w:szCs w:val="24"/>
        </w:rPr>
      </w:pPr>
    </w:p>
    <w:p w:rsidR="000909AF" w:rsidRDefault="000909AF">
      <w:pPr>
        <w:rPr>
          <w:rFonts w:ascii="Arial" w:hAnsi="Arial" w:cs="Arial"/>
          <w:b/>
          <w:sz w:val="24"/>
          <w:szCs w:val="24"/>
        </w:rPr>
      </w:pPr>
      <w:r>
        <w:rPr>
          <w:rFonts w:ascii="Arial" w:hAnsi="Arial" w:cs="Arial"/>
          <w:b/>
          <w:sz w:val="24"/>
          <w:szCs w:val="24"/>
        </w:rPr>
        <w:t>Ground layer</w:t>
      </w:r>
    </w:p>
    <w:p w:rsidR="000909AF" w:rsidRPr="00910E67" w:rsidRDefault="000909AF" w:rsidP="00910E67">
      <w:pPr>
        <w:rPr>
          <w:rFonts w:ascii="Arial" w:hAnsi="Arial" w:cs="Arial"/>
          <w:b/>
          <w:i/>
          <w:sz w:val="24"/>
          <w:szCs w:val="24"/>
        </w:rPr>
      </w:pPr>
      <w:r>
        <w:rPr>
          <w:rFonts w:ascii="Arial" w:hAnsi="Arial" w:cs="Arial"/>
          <w:b/>
          <w:i/>
          <w:sz w:val="24"/>
          <w:szCs w:val="24"/>
        </w:rPr>
        <w:t>Shrubs, trees &amp; woody climbers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3402"/>
      </w:tblGrid>
      <w:tr w:rsidR="000909AF" w:rsidRPr="00033DD7" w:rsidTr="00033DD7">
        <w:tc>
          <w:tcPr>
            <w:tcW w:w="3510" w:type="dxa"/>
          </w:tcPr>
          <w:p w:rsidR="000909AF" w:rsidRPr="00033DD7" w:rsidRDefault="000909AF" w:rsidP="00033DD7">
            <w:pPr>
              <w:spacing w:after="0" w:line="240" w:lineRule="auto"/>
              <w:rPr>
                <w:rFonts w:ascii="Arial" w:hAnsi="Arial" w:cs="Arial"/>
                <w:b/>
                <w:sz w:val="24"/>
                <w:szCs w:val="24"/>
              </w:rPr>
            </w:pPr>
            <w:r w:rsidRPr="00033DD7">
              <w:rPr>
                <w:rFonts w:ascii="Arial" w:hAnsi="Arial" w:cs="Arial"/>
                <w:b/>
                <w:sz w:val="24"/>
                <w:szCs w:val="24"/>
              </w:rPr>
              <w:t xml:space="preserve">Holly </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Ilex aquifolium</w:t>
            </w:r>
          </w:p>
        </w:tc>
      </w:tr>
      <w:tr w:rsidR="000909AF" w:rsidRPr="00033DD7" w:rsidTr="00033DD7">
        <w:tc>
          <w:tcPr>
            <w:tcW w:w="3510" w:type="dxa"/>
          </w:tcPr>
          <w:p w:rsidR="000909AF" w:rsidRPr="00033DD7" w:rsidRDefault="000909AF" w:rsidP="00033DD7">
            <w:pPr>
              <w:spacing w:after="0" w:line="240" w:lineRule="auto"/>
              <w:rPr>
                <w:rFonts w:ascii="Arial" w:hAnsi="Arial" w:cs="Arial"/>
                <w:b/>
                <w:sz w:val="24"/>
                <w:szCs w:val="24"/>
              </w:rPr>
            </w:pPr>
            <w:r w:rsidRPr="00033DD7">
              <w:rPr>
                <w:rFonts w:ascii="Arial" w:hAnsi="Arial" w:cs="Arial"/>
                <w:b/>
                <w:sz w:val="24"/>
                <w:szCs w:val="24"/>
              </w:rPr>
              <w:t>Bilberry</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Vaccinum myrtillus</w:t>
            </w:r>
          </w:p>
        </w:tc>
      </w:tr>
      <w:tr w:rsidR="000909AF" w:rsidRPr="00033DD7" w:rsidTr="00033DD7">
        <w:tc>
          <w:tcPr>
            <w:tcW w:w="3510" w:type="dxa"/>
          </w:tcPr>
          <w:p w:rsidR="000909AF" w:rsidRPr="00033DD7" w:rsidRDefault="000909AF" w:rsidP="00033DD7">
            <w:pPr>
              <w:spacing w:after="0" w:line="240" w:lineRule="auto"/>
              <w:rPr>
                <w:rFonts w:ascii="Arial" w:hAnsi="Arial" w:cs="Arial"/>
                <w:b/>
                <w:sz w:val="24"/>
                <w:szCs w:val="24"/>
              </w:rPr>
            </w:pPr>
            <w:r w:rsidRPr="00033DD7">
              <w:rPr>
                <w:rFonts w:ascii="Arial" w:hAnsi="Arial" w:cs="Arial"/>
                <w:b/>
                <w:sz w:val="24"/>
                <w:szCs w:val="24"/>
              </w:rPr>
              <w:t>English oak</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Quercus robur</w:t>
            </w:r>
          </w:p>
        </w:tc>
      </w:tr>
    </w:tbl>
    <w:p w:rsidR="000909AF" w:rsidRDefault="000909AF">
      <w:pPr>
        <w:rPr>
          <w:rFonts w:ascii="Arial" w:hAnsi="Arial" w:cs="Arial"/>
          <w:b/>
          <w:sz w:val="24"/>
          <w:szCs w:val="24"/>
        </w:rPr>
      </w:pPr>
    </w:p>
    <w:p w:rsidR="000909AF" w:rsidRPr="00032FB0" w:rsidRDefault="000909AF">
      <w:pPr>
        <w:rPr>
          <w:rFonts w:ascii="Arial" w:hAnsi="Arial" w:cs="Arial"/>
          <w:b/>
          <w:i/>
          <w:sz w:val="24"/>
          <w:szCs w:val="24"/>
        </w:rPr>
      </w:pPr>
      <w:r>
        <w:rPr>
          <w:rFonts w:ascii="Arial" w:hAnsi="Arial" w:cs="Arial"/>
          <w:b/>
          <w:i/>
          <w:sz w:val="24"/>
          <w:szCs w:val="24"/>
        </w:rPr>
        <w:t>Herbaceous plants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3402"/>
      </w:tblGrid>
      <w:tr w:rsidR="000909AF" w:rsidRPr="00033DD7" w:rsidTr="00033DD7">
        <w:tc>
          <w:tcPr>
            <w:tcW w:w="3510" w:type="dxa"/>
          </w:tcPr>
          <w:p w:rsidR="000909AF" w:rsidRPr="00033DD7" w:rsidRDefault="000909AF" w:rsidP="00033DD7">
            <w:pPr>
              <w:spacing w:after="0" w:line="240" w:lineRule="auto"/>
              <w:rPr>
                <w:rFonts w:ascii="Arial" w:hAnsi="Arial" w:cs="Arial"/>
                <w:b/>
                <w:sz w:val="24"/>
                <w:szCs w:val="24"/>
              </w:rPr>
            </w:pPr>
            <w:r w:rsidRPr="00033DD7">
              <w:rPr>
                <w:rFonts w:ascii="Arial" w:hAnsi="Arial" w:cs="Arial"/>
                <w:b/>
                <w:sz w:val="24"/>
                <w:szCs w:val="24"/>
              </w:rPr>
              <w:t>Wood avens</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Geum urbanum</w:t>
            </w:r>
          </w:p>
        </w:tc>
      </w:tr>
      <w:tr w:rsidR="000909AF" w:rsidRPr="00033DD7" w:rsidTr="00033DD7">
        <w:tc>
          <w:tcPr>
            <w:tcW w:w="3510" w:type="dxa"/>
          </w:tcPr>
          <w:p w:rsidR="000909AF" w:rsidRPr="00033DD7" w:rsidRDefault="000909AF" w:rsidP="00033DD7">
            <w:pPr>
              <w:spacing w:after="0" w:line="240" w:lineRule="auto"/>
              <w:rPr>
                <w:rFonts w:ascii="Arial" w:hAnsi="Arial" w:cs="Arial"/>
                <w:b/>
                <w:sz w:val="24"/>
                <w:szCs w:val="24"/>
              </w:rPr>
            </w:pPr>
            <w:r w:rsidRPr="00033DD7">
              <w:rPr>
                <w:rFonts w:ascii="Arial" w:hAnsi="Arial" w:cs="Arial"/>
                <w:b/>
                <w:sz w:val="24"/>
                <w:szCs w:val="24"/>
              </w:rPr>
              <w:t>Heath bedstraw</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Galium saxatile</w:t>
            </w:r>
          </w:p>
        </w:tc>
      </w:tr>
      <w:tr w:rsidR="000909AF" w:rsidRPr="00033DD7" w:rsidTr="00033DD7">
        <w:tc>
          <w:tcPr>
            <w:tcW w:w="3510" w:type="dxa"/>
          </w:tcPr>
          <w:p w:rsidR="000909AF" w:rsidRPr="00033DD7" w:rsidRDefault="000909AF" w:rsidP="00033DD7">
            <w:pPr>
              <w:spacing w:after="0" w:line="240" w:lineRule="auto"/>
              <w:rPr>
                <w:rFonts w:ascii="Arial" w:hAnsi="Arial" w:cs="Arial"/>
                <w:b/>
                <w:sz w:val="24"/>
                <w:szCs w:val="24"/>
              </w:rPr>
            </w:pPr>
            <w:r w:rsidRPr="00033DD7">
              <w:rPr>
                <w:rFonts w:ascii="Arial" w:hAnsi="Arial" w:cs="Arial"/>
                <w:b/>
                <w:sz w:val="24"/>
                <w:szCs w:val="24"/>
              </w:rPr>
              <w:t>Bluebell</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Hyacinthoides non –scripta</w:t>
            </w:r>
          </w:p>
        </w:tc>
      </w:tr>
      <w:tr w:rsidR="000909AF" w:rsidRPr="00033DD7" w:rsidTr="00033DD7">
        <w:tc>
          <w:tcPr>
            <w:tcW w:w="3510" w:type="dxa"/>
          </w:tcPr>
          <w:p w:rsidR="000909AF" w:rsidRPr="00033DD7" w:rsidRDefault="000909AF" w:rsidP="00033DD7">
            <w:pPr>
              <w:spacing w:after="0" w:line="240" w:lineRule="auto"/>
              <w:rPr>
                <w:rFonts w:ascii="Arial" w:hAnsi="Arial" w:cs="Arial"/>
                <w:b/>
                <w:sz w:val="24"/>
                <w:szCs w:val="24"/>
              </w:rPr>
            </w:pPr>
            <w:r w:rsidRPr="00033DD7">
              <w:rPr>
                <w:rFonts w:ascii="Arial" w:hAnsi="Arial" w:cs="Arial"/>
                <w:b/>
                <w:sz w:val="24"/>
                <w:szCs w:val="24"/>
              </w:rPr>
              <w:t>Bramble</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Rubus fruitcosus agg.</w:t>
            </w:r>
          </w:p>
        </w:tc>
      </w:tr>
      <w:tr w:rsidR="000909AF" w:rsidRPr="00033DD7" w:rsidTr="00033DD7">
        <w:tc>
          <w:tcPr>
            <w:tcW w:w="3510" w:type="dxa"/>
          </w:tcPr>
          <w:p w:rsidR="000909AF" w:rsidRPr="00033DD7" w:rsidRDefault="000909AF" w:rsidP="00033DD7">
            <w:pPr>
              <w:spacing w:after="0" w:line="240" w:lineRule="auto"/>
              <w:rPr>
                <w:rFonts w:ascii="Arial" w:hAnsi="Arial" w:cs="Arial"/>
                <w:b/>
                <w:sz w:val="24"/>
                <w:szCs w:val="24"/>
              </w:rPr>
            </w:pPr>
            <w:r w:rsidRPr="00033DD7">
              <w:rPr>
                <w:rFonts w:ascii="Arial" w:hAnsi="Arial" w:cs="Arial"/>
                <w:b/>
                <w:sz w:val="24"/>
                <w:szCs w:val="24"/>
              </w:rPr>
              <w:t>Foxglove</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Digitalis purpurea</w:t>
            </w:r>
          </w:p>
        </w:tc>
      </w:tr>
      <w:tr w:rsidR="000909AF" w:rsidRPr="00033DD7" w:rsidTr="00033DD7">
        <w:tc>
          <w:tcPr>
            <w:tcW w:w="3510" w:type="dxa"/>
          </w:tcPr>
          <w:p w:rsidR="000909AF" w:rsidRPr="00033DD7" w:rsidRDefault="000909AF" w:rsidP="00033DD7">
            <w:pPr>
              <w:spacing w:after="0" w:line="240" w:lineRule="auto"/>
              <w:rPr>
                <w:rFonts w:ascii="Arial" w:hAnsi="Arial" w:cs="Arial"/>
                <w:b/>
                <w:sz w:val="24"/>
                <w:szCs w:val="24"/>
              </w:rPr>
            </w:pPr>
            <w:r w:rsidRPr="00033DD7">
              <w:rPr>
                <w:rFonts w:ascii="Arial" w:hAnsi="Arial" w:cs="Arial"/>
                <w:b/>
                <w:sz w:val="24"/>
                <w:szCs w:val="24"/>
              </w:rPr>
              <w:t>Japanese knotweed</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Reynoutria japonica</w:t>
            </w:r>
          </w:p>
        </w:tc>
      </w:tr>
      <w:tr w:rsidR="000909AF" w:rsidRPr="00033DD7" w:rsidTr="00033DD7">
        <w:tc>
          <w:tcPr>
            <w:tcW w:w="3510" w:type="dxa"/>
          </w:tcPr>
          <w:p w:rsidR="000909AF" w:rsidRPr="00033DD7" w:rsidRDefault="000909AF" w:rsidP="00033DD7">
            <w:pPr>
              <w:spacing w:after="0" w:line="240" w:lineRule="auto"/>
              <w:rPr>
                <w:rFonts w:ascii="Arial" w:hAnsi="Arial" w:cs="Arial"/>
                <w:b/>
                <w:sz w:val="24"/>
                <w:szCs w:val="24"/>
              </w:rPr>
            </w:pPr>
            <w:r w:rsidRPr="00033DD7">
              <w:rPr>
                <w:rFonts w:ascii="Arial" w:hAnsi="Arial" w:cs="Arial"/>
                <w:b/>
                <w:sz w:val="24"/>
                <w:szCs w:val="24"/>
              </w:rPr>
              <w:t>Enchanter’s – nightshade</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Circaea lutetiana</w:t>
            </w:r>
          </w:p>
        </w:tc>
      </w:tr>
      <w:tr w:rsidR="000909AF" w:rsidRPr="00033DD7" w:rsidTr="00033DD7">
        <w:tc>
          <w:tcPr>
            <w:tcW w:w="3510" w:type="dxa"/>
          </w:tcPr>
          <w:p w:rsidR="000909AF" w:rsidRPr="00033DD7" w:rsidRDefault="000909AF" w:rsidP="00033DD7">
            <w:pPr>
              <w:spacing w:after="0" w:line="240" w:lineRule="auto"/>
              <w:rPr>
                <w:rFonts w:ascii="Arial" w:hAnsi="Arial" w:cs="Arial"/>
                <w:b/>
                <w:sz w:val="24"/>
                <w:szCs w:val="24"/>
              </w:rPr>
            </w:pPr>
            <w:r w:rsidRPr="00033DD7">
              <w:rPr>
                <w:rFonts w:ascii="Arial" w:hAnsi="Arial" w:cs="Arial"/>
                <w:b/>
                <w:sz w:val="24"/>
                <w:szCs w:val="24"/>
              </w:rPr>
              <w:t>Garden lady’s – mantle</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Alchemilla mollis</w:t>
            </w:r>
          </w:p>
        </w:tc>
      </w:tr>
      <w:tr w:rsidR="000909AF" w:rsidRPr="00033DD7" w:rsidTr="00033DD7">
        <w:tc>
          <w:tcPr>
            <w:tcW w:w="3510" w:type="dxa"/>
          </w:tcPr>
          <w:p w:rsidR="000909AF" w:rsidRPr="00033DD7" w:rsidRDefault="000909AF" w:rsidP="00033DD7">
            <w:pPr>
              <w:spacing w:after="0" w:line="240" w:lineRule="auto"/>
              <w:rPr>
                <w:rFonts w:ascii="Arial" w:hAnsi="Arial" w:cs="Arial"/>
                <w:b/>
                <w:sz w:val="24"/>
                <w:szCs w:val="24"/>
              </w:rPr>
            </w:pPr>
            <w:r w:rsidRPr="00033DD7">
              <w:rPr>
                <w:rFonts w:ascii="Arial" w:hAnsi="Arial" w:cs="Arial"/>
                <w:b/>
                <w:sz w:val="24"/>
                <w:szCs w:val="24"/>
              </w:rPr>
              <w:t>Stinging nettle</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Urtica dioica</w:t>
            </w:r>
          </w:p>
        </w:tc>
      </w:tr>
      <w:tr w:rsidR="000909AF" w:rsidRPr="00033DD7" w:rsidTr="00033DD7">
        <w:tc>
          <w:tcPr>
            <w:tcW w:w="3510" w:type="dxa"/>
          </w:tcPr>
          <w:p w:rsidR="000909AF" w:rsidRPr="00033DD7" w:rsidRDefault="000909AF" w:rsidP="00033DD7">
            <w:pPr>
              <w:spacing w:after="0" w:line="240" w:lineRule="auto"/>
              <w:rPr>
                <w:rFonts w:ascii="Arial" w:hAnsi="Arial" w:cs="Arial"/>
                <w:b/>
                <w:sz w:val="24"/>
                <w:szCs w:val="24"/>
              </w:rPr>
            </w:pPr>
            <w:r w:rsidRPr="00033DD7">
              <w:rPr>
                <w:rFonts w:ascii="Arial" w:hAnsi="Arial" w:cs="Arial"/>
                <w:b/>
                <w:sz w:val="24"/>
                <w:szCs w:val="24"/>
              </w:rPr>
              <w:t>Cow parsley</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Anthriscus sylvestris</w:t>
            </w:r>
          </w:p>
        </w:tc>
      </w:tr>
      <w:tr w:rsidR="000909AF" w:rsidRPr="00033DD7" w:rsidTr="00033DD7">
        <w:tc>
          <w:tcPr>
            <w:tcW w:w="3510" w:type="dxa"/>
          </w:tcPr>
          <w:p w:rsidR="000909AF" w:rsidRPr="00033DD7" w:rsidRDefault="000909AF" w:rsidP="00033DD7">
            <w:pPr>
              <w:spacing w:after="0" w:line="240" w:lineRule="auto"/>
              <w:rPr>
                <w:rFonts w:ascii="Arial" w:hAnsi="Arial" w:cs="Arial"/>
                <w:b/>
                <w:sz w:val="24"/>
                <w:szCs w:val="24"/>
              </w:rPr>
            </w:pPr>
            <w:r w:rsidRPr="00033DD7">
              <w:rPr>
                <w:rFonts w:ascii="Arial" w:hAnsi="Arial" w:cs="Arial"/>
                <w:b/>
                <w:sz w:val="24"/>
                <w:szCs w:val="24"/>
              </w:rPr>
              <w:t>Bush vetch</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Vicia sepium</w:t>
            </w:r>
          </w:p>
        </w:tc>
      </w:tr>
      <w:tr w:rsidR="000909AF" w:rsidRPr="00033DD7" w:rsidTr="00033DD7">
        <w:tc>
          <w:tcPr>
            <w:tcW w:w="3510" w:type="dxa"/>
          </w:tcPr>
          <w:p w:rsidR="000909AF" w:rsidRPr="00033DD7" w:rsidRDefault="000909AF" w:rsidP="00033DD7">
            <w:pPr>
              <w:spacing w:after="0" w:line="240" w:lineRule="auto"/>
              <w:rPr>
                <w:rFonts w:ascii="Arial" w:hAnsi="Arial" w:cs="Arial"/>
                <w:b/>
                <w:sz w:val="24"/>
                <w:szCs w:val="24"/>
              </w:rPr>
            </w:pPr>
            <w:r w:rsidRPr="00033DD7">
              <w:rPr>
                <w:rFonts w:ascii="Arial" w:hAnsi="Arial" w:cs="Arial"/>
                <w:b/>
                <w:sz w:val="24"/>
                <w:szCs w:val="24"/>
              </w:rPr>
              <w:t>Rosebay willowherb</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Chamerion angustifolium</w:t>
            </w:r>
          </w:p>
        </w:tc>
      </w:tr>
      <w:tr w:rsidR="000909AF" w:rsidRPr="00033DD7" w:rsidTr="00033DD7">
        <w:tc>
          <w:tcPr>
            <w:tcW w:w="3510" w:type="dxa"/>
          </w:tcPr>
          <w:p w:rsidR="000909AF" w:rsidRPr="00033DD7" w:rsidRDefault="000909AF" w:rsidP="00033DD7">
            <w:pPr>
              <w:spacing w:after="0" w:line="240" w:lineRule="auto"/>
              <w:rPr>
                <w:rFonts w:ascii="Arial" w:hAnsi="Arial" w:cs="Arial"/>
                <w:sz w:val="24"/>
                <w:szCs w:val="24"/>
              </w:rPr>
            </w:pPr>
            <w:r w:rsidRPr="00033DD7">
              <w:rPr>
                <w:rFonts w:ascii="Arial" w:hAnsi="Arial" w:cs="Arial"/>
                <w:b/>
                <w:sz w:val="24"/>
                <w:szCs w:val="24"/>
              </w:rPr>
              <w:t xml:space="preserve">Strawberry </w:t>
            </w:r>
            <w:r w:rsidRPr="00033DD7">
              <w:rPr>
                <w:rFonts w:ascii="Arial" w:hAnsi="Arial" w:cs="Arial"/>
                <w:sz w:val="24"/>
                <w:szCs w:val="24"/>
              </w:rPr>
              <w:t>species</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Fragaria sp.</w:t>
            </w:r>
          </w:p>
        </w:tc>
      </w:tr>
      <w:tr w:rsidR="000909AF" w:rsidRPr="00033DD7" w:rsidTr="00033DD7">
        <w:tc>
          <w:tcPr>
            <w:tcW w:w="3510" w:type="dxa"/>
          </w:tcPr>
          <w:p w:rsidR="000909AF" w:rsidRPr="00033DD7" w:rsidRDefault="000909AF" w:rsidP="00033DD7">
            <w:pPr>
              <w:spacing w:after="0" w:line="240" w:lineRule="auto"/>
              <w:rPr>
                <w:rFonts w:ascii="Arial" w:hAnsi="Arial" w:cs="Arial"/>
                <w:b/>
                <w:sz w:val="24"/>
                <w:szCs w:val="24"/>
              </w:rPr>
            </w:pPr>
            <w:r w:rsidRPr="00033DD7">
              <w:rPr>
                <w:rFonts w:ascii="Arial" w:hAnsi="Arial" w:cs="Arial"/>
                <w:b/>
                <w:sz w:val="24"/>
                <w:szCs w:val="24"/>
              </w:rPr>
              <w:t>Tutsan</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Hypericum androsaemum</w:t>
            </w:r>
          </w:p>
        </w:tc>
      </w:tr>
      <w:tr w:rsidR="000909AF" w:rsidRPr="00033DD7" w:rsidTr="00033DD7">
        <w:tc>
          <w:tcPr>
            <w:tcW w:w="3510" w:type="dxa"/>
          </w:tcPr>
          <w:p w:rsidR="000909AF" w:rsidRPr="00033DD7" w:rsidRDefault="000909AF" w:rsidP="00033DD7">
            <w:pPr>
              <w:spacing w:after="0" w:line="240" w:lineRule="auto"/>
              <w:rPr>
                <w:rFonts w:ascii="Arial" w:hAnsi="Arial" w:cs="Arial"/>
                <w:b/>
                <w:sz w:val="24"/>
                <w:szCs w:val="24"/>
              </w:rPr>
            </w:pPr>
            <w:r w:rsidRPr="00033DD7">
              <w:rPr>
                <w:rFonts w:ascii="Arial" w:hAnsi="Arial" w:cs="Arial"/>
                <w:b/>
                <w:sz w:val="24"/>
                <w:szCs w:val="24"/>
              </w:rPr>
              <w:t>Woodruff</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Galium odoratum</w:t>
            </w:r>
          </w:p>
        </w:tc>
      </w:tr>
    </w:tbl>
    <w:p w:rsidR="000909AF" w:rsidRDefault="000909AF">
      <w:pPr>
        <w:rPr>
          <w:rFonts w:ascii="Arial" w:hAnsi="Arial" w:cs="Arial"/>
          <w:sz w:val="24"/>
          <w:szCs w:val="24"/>
        </w:rPr>
      </w:pPr>
    </w:p>
    <w:p w:rsidR="000909AF" w:rsidRDefault="000909AF">
      <w:pPr>
        <w:rPr>
          <w:rFonts w:ascii="Arial" w:hAnsi="Arial" w:cs="Arial"/>
          <w:b/>
          <w:i/>
          <w:sz w:val="24"/>
          <w:szCs w:val="24"/>
        </w:rPr>
      </w:pPr>
      <w:r>
        <w:rPr>
          <w:rFonts w:ascii="Arial" w:hAnsi="Arial" w:cs="Arial"/>
          <w:b/>
          <w:i/>
          <w:sz w:val="24"/>
          <w:szCs w:val="24"/>
        </w:rPr>
        <w:t>Grasses, sedges &amp; rushes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3402"/>
      </w:tblGrid>
      <w:tr w:rsidR="000909AF" w:rsidRPr="00033DD7" w:rsidTr="00033DD7">
        <w:tc>
          <w:tcPr>
            <w:tcW w:w="3510" w:type="dxa"/>
          </w:tcPr>
          <w:p w:rsidR="000909AF" w:rsidRPr="00033DD7" w:rsidRDefault="000909AF" w:rsidP="00033DD7">
            <w:pPr>
              <w:spacing w:after="0" w:line="240" w:lineRule="auto"/>
              <w:rPr>
                <w:rFonts w:ascii="Arial" w:hAnsi="Arial" w:cs="Arial"/>
                <w:b/>
                <w:sz w:val="24"/>
                <w:szCs w:val="24"/>
              </w:rPr>
            </w:pPr>
            <w:r w:rsidRPr="00033DD7">
              <w:rPr>
                <w:rFonts w:ascii="Arial" w:hAnsi="Arial" w:cs="Arial"/>
                <w:b/>
                <w:sz w:val="24"/>
                <w:szCs w:val="24"/>
              </w:rPr>
              <w:t>Wavy hair – grass</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Deschampsia flexuosa</w:t>
            </w:r>
          </w:p>
        </w:tc>
      </w:tr>
      <w:tr w:rsidR="000909AF" w:rsidRPr="00033DD7" w:rsidTr="00033DD7">
        <w:tc>
          <w:tcPr>
            <w:tcW w:w="3510" w:type="dxa"/>
          </w:tcPr>
          <w:p w:rsidR="000909AF" w:rsidRPr="00033DD7" w:rsidRDefault="000909AF" w:rsidP="00033DD7">
            <w:pPr>
              <w:spacing w:after="0" w:line="240" w:lineRule="auto"/>
              <w:rPr>
                <w:rFonts w:ascii="Arial" w:hAnsi="Arial" w:cs="Arial"/>
                <w:b/>
                <w:sz w:val="24"/>
                <w:szCs w:val="24"/>
              </w:rPr>
            </w:pPr>
            <w:r w:rsidRPr="00033DD7">
              <w:rPr>
                <w:rFonts w:ascii="Arial" w:hAnsi="Arial" w:cs="Arial"/>
                <w:b/>
                <w:sz w:val="24"/>
                <w:szCs w:val="24"/>
              </w:rPr>
              <w:t>Pendulous sedge</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Carex pendula</w:t>
            </w:r>
          </w:p>
        </w:tc>
      </w:tr>
      <w:tr w:rsidR="000909AF" w:rsidRPr="00033DD7" w:rsidTr="00033DD7">
        <w:tc>
          <w:tcPr>
            <w:tcW w:w="3510" w:type="dxa"/>
          </w:tcPr>
          <w:p w:rsidR="000909AF" w:rsidRPr="00033DD7" w:rsidRDefault="000909AF" w:rsidP="00033DD7">
            <w:pPr>
              <w:spacing w:after="0" w:line="240" w:lineRule="auto"/>
              <w:rPr>
                <w:rFonts w:ascii="Arial" w:hAnsi="Arial" w:cs="Arial"/>
                <w:b/>
                <w:sz w:val="24"/>
                <w:szCs w:val="24"/>
              </w:rPr>
            </w:pPr>
            <w:r w:rsidRPr="00033DD7">
              <w:rPr>
                <w:rFonts w:ascii="Arial" w:hAnsi="Arial" w:cs="Arial"/>
                <w:b/>
                <w:sz w:val="24"/>
                <w:szCs w:val="24"/>
              </w:rPr>
              <w:t>Creeping soft – grass</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Holcus mollis</w:t>
            </w:r>
          </w:p>
        </w:tc>
      </w:tr>
    </w:tbl>
    <w:p w:rsidR="000909AF" w:rsidRDefault="000909AF">
      <w:pPr>
        <w:rPr>
          <w:rFonts w:ascii="Arial" w:hAnsi="Arial" w:cs="Arial"/>
          <w:b/>
          <w:i/>
          <w:sz w:val="24"/>
          <w:szCs w:val="24"/>
        </w:rPr>
      </w:pPr>
    </w:p>
    <w:p w:rsidR="000909AF" w:rsidRDefault="000909AF">
      <w:pPr>
        <w:rPr>
          <w:rFonts w:ascii="Arial" w:hAnsi="Arial" w:cs="Arial"/>
          <w:b/>
          <w:i/>
          <w:sz w:val="24"/>
          <w:szCs w:val="24"/>
        </w:rPr>
      </w:pPr>
      <w:r>
        <w:rPr>
          <w:rFonts w:ascii="Arial" w:hAnsi="Arial" w:cs="Arial"/>
          <w:b/>
          <w:i/>
          <w:sz w:val="24"/>
          <w:szCs w:val="24"/>
        </w:rPr>
        <w:t>Ferns, horsetails,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3402"/>
      </w:tblGrid>
      <w:tr w:rsidR="000909AF" w:rsidRPr="00033DD7" w:rsidTr="00033DD7">
        <w:tc>
          <w:tcPr>
            <w:tcW w:w="3510" w:type="dxa"/>
          </w:tcPr>
          <w:p w:rsidR="000909AF" w:rsidRPr="00033DD7" w:rsidRDefault="000909AF" w:rsidP="00033DD7">
            <w:pPr>
              <w:spacing w:after="0" w:line="240" w:lineRule="auto"/>
              <w:rPr>
                <w:rFonts w:ascii="Arial" w:hAnsi="Arial" w:cs="Arial"/>
                <w:b/>
                <w:sz w:val="24"/>
                <w:szCs w:val="24"/>
              </w:rPr>
            </w:pPr>
            <w:r w:rsidRPr="00033DD7">
              <w:rPr>
                <w:rFonts w:ascii="Arial" w:hAnsi="Arial" w:cs="Arial"/>
                <w:b/>
                <w:sz w:val="24"/>
                <w:szCs w:val="24"/>
              </w:rPr>
              <w:t>Broad buckler</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Dryopteris dilatata</w:t>
            </w:r>
          </w:p>
        </w:tc>
      </w:tr>
      <w:tr w:rsidR="000909AF" w:rsidRPr="00033DD7" w:rsidTr="00033DD7">
        <w:tc>
          <w:tcPr>
            <w:tcW w:w="3510" w:type="dxa"/>
          </w:tcPr>
          <w:p w:rsidR="000909AF" w:rsidRPr="00033DD7" w:rsidRDefault="000909AF" w:rsidP="00033DD7">
            <w:pPr>
              <w:spacing w:after="0" w:line="240" w:lineRule="auto"/>
              <w:rPr>
                <w:rFonts w:ascii="Arial" w:hAnsi="Arial" w:cs="Arial"/>
                <w:b/>
                <w:sz w:val="24"/>
                <w:szCs w:val="24"/>
              </w:rPr>
            </w:pPr>
            <w:r w:rsidRPr="00033DD7">
              <w:rPr>
                <w:rFonts w:ascii="Arial" w:hAnsi="Arial" w:cs="Arial"/>
                <w:b/>
                <w:sz w:val="24"/>
                <w:szCs w:val="24"/>
              </w:rPr>
              <w:t>Hard fern</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Blechnum spicant</w:t>
            </w:r>
          </w:p>
        </w:tc>
      </w:tr>
      <w:tr w:rsidR="000909AF" w:rsidRPr="00033DD7" w:rsidTr="00033DD7">
        <w:tc>
          <w:tcPr>
            <w:tcW w:w="3510" w:type="dxa"/>
          </w:tcPr>
          <w:p w:rsidR="000909AF" w:rsidRPr="00033DD7" w:rsidRDefault="000909AF" w:rsidP="00033DD7">
            <w:pPr>
              <w:spacing w:after="0" w:line="240" w:lineRule="auto"/>
              <w:rPr>
                <w:rFonts w:ascii="Arial" w:hAnsi="Arial" w:cs="Arial"/>
                <w:b/>
                <w:sz w:val="24"/>
                <w:szCs w:val="24"/>
              </w:rPr>
            </w:pPr>
            <w:r w:rsidRPr="00033DD7">
              <w:rPr>
                <w:rFonts w:ascii="Arial" w:hAnsi="Arial" w:cs="Arial"/>
                <w:b/>
                <w:sz w:val="24"/>
                <w:szCs w:val="24"/>
              </w:rPr>
              <w:lastRenderedPageBreak/>
              <w:t>Field horsetail</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Equisetum arvense</w:t>
            </w:r>
          </w:p>
        </w:tc>
      </w:tr>
    </w:tbl>
    <w:p w:rsidR="000909AF" w:rsidRDefault="000909AF">
      <w:pPr>
        <w:rPr>
          <w:rFonts w:ascii="Arial" w:hAnsi="Arial" w:cs="Arial"/>
          <w:b/>
          <w:i/>
          <w:sz w:val="24"/>
          <w:szCs w:val="24"/>
        </w:rPr>
      </w:pPr>
    </w:p>
    <w:p w:rsidR="000909AF" w:rsidRDefault="000909AF">
      <w:pPr>
        <w:rPr>
          <w:rFonts w:ascii="Arial" w:hAnsi="Arial" w:cs="Arial"/>
          <w:b/>
          <w:i/>
          <w:sz w:val="24"/>
          <w:szCs w:val="24"/>
        </w:rPr>
      </w:pPr>
      <w:r>
        <w:rPr>
          <w:rFonts w:ascii="Arial" w:hAnsi="Arial" w:cs="Arial"/>
          <w:b/>
          <w:i/>
          <w:sz w:val="24"/>
          <w:szCs w:val="24"/>
        </w:rPr>
        <w:t>Fungi &amp; slime moulds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3402"/>
      </w:tblGrid>
      <w:tr w:rsidR="000909AF" w:rsidRPr="00033DD7" w:rsidTr="00033DD7">
        <w:tc>
          <w:tcPr>
            <w:tcW w:w="3510" w:type="dxa"/>
          </w:tcPr>
          <w:p w:rsidR="000909AF" w:rsidRPr="00033DD7" w:rsidRDefault="000909AF" w:rsidP="00033DD7">
            <w:pPr>
              <w:spacing w:after="0" w:line="240" w:lineRule="auto"/>
              <w:rPr>
                <w:rFonts w:ascii="Arial" w:hAnsi="Arial" w:cs="Arial"/>
                <w:b/>
                <w:sz w:val="24"/>
                <w:szCs w:val="24"/>
              </w:rPr>
            </w:pPr>
            <w:r w:rsidRPr="00033DD7">
              <w:rPr>
                <w:rFonts w:ascii="Arial" w:hAnsi="Arial" w:cs="Arial"/>
                <w:b/>
                <w:sz w:val="24"/>
                <w:szCs w:val="24"/>
              </w:rPr>
              <w:t>Artist’s fungus</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Ganoderma sp.</w:t>
            </w:r>
          </w:p>
        </w:tc>
      </w:tr>
      <w:tr w:rsidR="000909AF" w:rsidRPr="00033DD7" w:rsidTr="00033DD7">
        <w:tc>
          <w:tcPr>
            <w:tcW w:w="3510" w:type="dxa"/>
          </w:tcPr>
          <w:p w:rsidR="000909AF" w:rsidRPr="00033DD7" w:rsidRDefault="000909AF" w:rsidP="00033DD7">
            <w:pPr>
              <w:spacing w:after="0" w:line="240" w:lineRule="auto"/>
              <w:rPr>
                <w:rFonts w:ascii="Arial" w:hAnsi="Arial" w:cs="Arial"/>
                <w:b/>
                <w:sz w:val="24"/>
                <w:szCs w:val="24"/>
              </w:rPr>
            </w:pPr>
            <w:r w:rsidRPr="00033DD7">
              <w:rPr>
                <w:rFonts w:ascii="Arial" w:hAnsi="Arial" w:cs="Arial"/>
                <w:b/>
                <w:sz w:val="24"/>
                <w:szCs w:val="24"/>
              </w:rPr>
              <w:t>King Alfred’s cakes</w:t>
            </w:r>
          </w:p>
        </w:tc>
        <w:tc>
          <w:tcPr>
            <w:tcW w:w="3402" w:type="dxa"/>
          </w:tcPr>
          <w:p w:rsidR="000909AF" w:rsidRPr="00033DD7" w:rsidRDefault="000909AF" w:rsidP="00033DD7">
            <w:pPr>
              <w:spacing w:after="0" w:line="240" w:lineRule="auto"/>
              <w:rPr>
                <w:rFonts w:ascii="Arial" w:hAnsi="Arial" w:cs="Arial"/>
                <w:i/>
                <w:sz w:val="24"/>
                <w:szCs w:val="24"/>
              </w:rPr>
            </w:pPr>
            <w:r w:rsidRPr="00033DD7">
              <w:rPr>
                <w:rFonts w:ascii="Arial" w:hAnsi="Arial" w:cs="Arial"/>
                <w:i/>
                <w:sz w:val="24"/>
                <w:szCs w:val="24"/>
              </w:rPr>
              <w:t>Daldinia concentrica</w:t>
            </w:r>
          </w:p>
        </w:tc>
      </w:tr>
    </w:tbl>
    <w:p w:rsidR="000909AF" w:rsidRDefault="000909AF">
      <w:pPr>
        <w:rPr>
          <w:rFonts w:ascii="Arial" w:hAnsi="Arial" w:cs="Arial"/>
          <w:b/>
          <w:i/>
          <w:sz w:val="24"/>
          <w:szCs w:val="24"/>
        </w:rPr>
      </w:pPr>
    </w:p>
    <w:p w:rsidR="000909AF" w:rsidRDefault="000909AF">
      <w:pPr>
        <w:rPr>
          <w:rFonts w:ascii="Arial" w:hAnsi="Arial" w:cs="Arial"/>
          <w:b/>
          <w:sz w:val="24"/>
          <w:szCs w:val="24"/>
        </w:rPr>
      </w:pPr>
      <w:r>
        <w:rPr>
          <w:rFonts w:ascii="Arial" w:hAnsi="Arial" w:cs="Arial"/>
          <w:b/>
          <w:sz w:val="24"/>
          <w:szCs w:val="24"/>
        </w:rPr>
        <w:t>Target Notes</w:t>
      </w:r>
    </w:p>
    <w:p w:rsidR="000909AF" w:rsidRPr="00C41995" w:rsidRDefault="000909AF" w:rsidP="00C41995">
      <w:pPr>
        <w:pStyle w:val="ListParagraph"/>
        <w:numPr>
          <w:ilvl w:val="0"/>
          <w:numId w:val="5"/>
        </w:numPr>
        <w:rPr>
          <w:rFonts w:ascii="Arial" w:hAnsi="Arial" w:cs="Arial"/>
          <w:b/>
          <w:sz w:val="24"/>
          <w:szCs w:val="24"/>
        </w:rPr>
      </w:pPr>
      <w:r>
        <w:rPr>
          <w:rFonts w:ascii="Arial" w:hAnsi="Arial" w:cs="Arial"/>
          <w:sz w:val="24"/>
          <w:szCs w:val="24"/>
        </w:rPr>
        <w:t xml:space="preserve">A wet area within the amenity grassland with the potential to become wet grassland. </w:t>
      </w:r>
      <w:r>
        <w:rPr>
          <w:rFonts w:ascii="Arial" w:hAnsi="Arial" w:cs="Arial"/>
          <w:b/>
          <w:sz w:val="24"/>
          <w:szCs w:val="24"/>
        </w:rPr>
        <w:t xml:space="preserve">Management proposal: </w:t>
      </w:r>
      <w:r>
        <w:rPr>
          <w:rFonts w:ascii="Arial" w:hAnsi="Arial" w:cs="Arial"/>
          <w:sz w:val="24"/>
          <w:szCs w:val="24"/>
        </w:rPr>
        <w:t>Reduce mowing, remove cuttings and plug plant native wetland species.</w:t>
      </w:r>
    </w:p>
    <w:p w:rsidR="000909AF" w:rsidRPr="00C41995" w:rsidRDefault="000909AF" w:rsidP="00C41995">
      <w:pPr>
        <w:pStyle w:val="ListParagraph"/>
        <w:numPr>
          <w:ilvl w:val="0"/>
          <w:numId w:val="5"/>
        </w:numPr>
        <w:rPr>
          <w:rFonts w:ascii="Arial" w:hAnsi="Arial" w:cs="Arial"/>
          <w:b/>
          <w:sz w:val="24"/>
          <w:szCs w:val="24"/>
        </w:rPr>
      </w:pPr>
      <w:r>
        <w:rPr>
          <w:rFonts w:ascii="Arial" w:hAnsi="Arial" w:cs="Arial"/>
          <w:sz w:val="24"/>
          <w:szCs w:val="24"/>
        </w:rPr>
        <w:t xml:space="preserve">Another wet area within the amenity grassland, contains </w:t>
      </w:r>
      <w:r>
        <w:rPr>
          <w:rFonts w:ascii="Arial" w:hAnsi="Arial" w:cs="Arial"/>
          <w:b/>
          <w:sz w:val="24"/>
          <w:szCs w:val="24"/>
        </w:rPr>
        <w:t xml:space="preserve">lesser spearwort </w:t>
      </w:r>
      <w:r>
        <w:rPr>
          <w:rFonts w:ascii="Arial" w:hAnsi="Arial" w:cs="Arial"/>
          <w:sz w:val="24"/>
          <w:szCs w:val="24"/>
        </w:rPr>
        <w:t xml:space="preserve">which is not a common species within the Sheffield area. This wet area is adjacent a dry ditch that runs between Gilcrest Wood itself and the amenity grassland. It is hidden by tall ruderal species such as </w:t>
      </w:r>
      <w:r>
        <w:rPr>
          <w:rFonts w:ascii="Arial" w:hAnsi="Arial" w:cs="Arial"/>
          <w:b/>
          <w:sz w:val="24"/>
          <w:szCs w:val="24"/>
        </w:rPr>
        <w:t>stinging nettle</w:t>
      </w:r>
      <w:r>
        <w:rPr>
          <w:rFonts w:ascii="Arial" w:hAnsi="Arial" w:cs="Arial"/>
          <w:sz w:val="24"/>
          <w:szCs w:val="24"/>
        </w:rPr>
        <w:t>,</w:t>
      </w:r>
      <w:r>
        <w:rPr>
          <w:rFonts w:ascii="Arial" w:hAnsi="Arial" w:cs="Arial"/>
          <w:b/>
          <w:sz w:val="24"/>
          <w:szCs w:val="24"/>
        </w:rPr>
        <w:t xml:space="preserve"> rosebay willowherb </w:t>
      </w:r>
      <w:r>
        <w:rPr>
          <w:rFonts w:ascii="Arial" w:hAnsi="Arial" w:cs="Arial"/>
          <w:sz w:val="24"/>
          <w:szCs w:val="24"/>
        </w:rPr>
        <w:t xml:space="preserve">and </w:t>
      </w:r>
      <w:r>
        <w:rPr>
          <w:rFonts w:ascii="Arial" w:hAnsi="Arial" w:cs="Arial"/>
          <w:b/>
          <w:sz w:val="24"/>
          <w:szCs w:val="24"/>
        </w:rPr>
        <w:t>bramble.</w:t>
      </w:r>
      <w:r>
        <w:rPr>
          <w:rFonts w:ascii="Arial" w:hAnsi="Arial" w:cs="Arial"/>
          <w:sz w:val="24"/>
          <w:szCs w:val="24"/>
        </w:rPr>
        <w:t xml:space="preserve"> </w:t>
      </w:r>
      <w:r>
        <w:rPr>
          <w:rFonts w:ascii="Arial" w:hAnsi="Arial" w:cs="Arial"/>
          <w:b/>
          <w:sz w:val="24"/>
          <w:szCs w:val="24"/>
        </w:rPr>
        <w:t xml:space="preserve">Management proposal: </w:t>
      </w:r>
      <w:r>
        <w:rPr>
          <w:rFonts w:ascii="Arial" w:hAnsi="Arial" w:cs="Arial"/>
          <w:sz w:val="24"/>
          <w:szCs w:val="24"/>
        </w:rPr>
        <w:t xml:space="preserve">mowing should be reduced in areas where this species is present. Reduce to a single cut a year. Arisings (cuttings) need to be removed. As with TN1 plug planting would increase the diversity of this developing habitat. </w:t>
      </w:r>
    </w:p>
    <w:p w:rsidR="000909AF" w:rsidRPr="005F1453" w:rsidRDefault="000909AF" w:rsidP="00C41995">
      <w:pPr>
        <w:pStyle w:val="ListParagraph"/>
        <w:numPr>
          <w:ilvl w:val="0"/>
          <w:numId w:val="5"/>
        </w:numPr>
        <w:rPr>
          <w:rFonts w:ascii="Arial" w:hAnsi="Arial" w:cs="Arial"/>
          <w:b/>
          <w:sz w:val="24"/>
          <w:szCs w:val="24"/>
        </w:rPr>
      </w:pPr>
      <w:r>
        <w:rPr>
          <w:rFonts w:ascii="Arial" w:hAnsi="Arial" w:cs="Arial"/>
          <w:sz w:val="24"/>
          <w:szCs w:val="24"/>
        </w:rPr>
        <w:t xml:space="preserve">This targets a multi – stemmed </w:t>
      </w:r>
      <w:r>
        <w:rPr>
          <w:rFonts w:ascii="Arial" w:hAnsi="Arial" w:cs="Arial"/>
          <w:b/>
          <w:sz w:val="24"/>
          <w:szCs w:val="24"/>
        </w:rPr>
        <w:t>English oak</w:t>
      </w:r>
      <w:r>
        <w:rPr>
          <w:rFonts w:ascii="Arial" w:hAnsi="Arial" w:cs="Arial"/>
          <w:sz w:val="24"/>
          <w:szCs w:val="24"/>
        </w:rPr>
        <w:t>. Though Gilcrest Wood appears to be a recent feature in the local landscape (maps from the late 19</w:t>
      </w:r>
      <w:r w:rsidRPr="00CB09C2">
        <w:rPr>
          <w:rFonts w:ascii="Arial" w:hAnsi="Arial" w:cs="Arial"/>
          <w:sz w:val="24"/>
          <w:szCs w:val="24"/>
          <w:vertAlign w:val="superscript"/>
        </w:rPr>
        <w:t>th</w:t>
      </w:r>
      <w:r>
        <w:rPr>
          <w:rFonts w:ascii="Arial" w:hAnsi="Arial" w:cs="Arial"/>
          <w:sz w:val="24"/>
          <w:szCs w:val="24"/>
        </w:rPr>
        <w:t xml:space="preserve"> century show no woodland present), there are several noteworthy trees found within the site, this being one of the best.</w:t>
      </w:r>
    </w:p>
    <w:p w:rsidR="000909AF" w:rsidRPr="00783D02" w:rsidRDefault="000909AF" w:rsidP="00C41995">
      <w:pPr>
        <w:pStyle w:val="ListParagraph"/>
        <w:numPr>
          <w:ilvl w:val="0"/>
          <w:numId w:val="5"/>
        </w:numPr>
        <w:rPr>
          <w:rFonts w:ascii="Arial" w:hAnsi="Arial" w:cs="Arial"/>
          <w:b/>
          <w:sz w:val="24"/>
          <w:szCs w:val="24"/>
        </w:rPr>
      </w:pPr>
      <w:r>
        <w:rPr>
          <w:rFonts w:ascii="Arial" w:hAnsi="Arial" w:cs="Arial"/>
          <w:sz w:val="24"/>
          <w:szCs w:val="24"/>
        </w:rPr>
        <w:t xml:space="preserve">Another mature tree, also a large (single – stemmed) </w:t>
      </w:r>
      <w:r>
        <w:rPr>
          <w:rFonts w:ascii="Arial" w:hAnsi="Arial" w:cs="Arial"/>
          <w:b/>
          <w:sz w:val="24"/>
          <w:szCs w:val="24"/>
        </w:rPr>
        <w:t xml:space="preserve">English oak. Management proposal: </w:t>
      </w:r>
      <w:r>
        <w:rPr>
          <w:rFonts w:ascii="Arial" w:hAnsi="Arial" w:cs="Arial"/>
          <w:sz w:val="24"/>
          <w:szCs w:val="24"/>
        </w:rPr>
        <w:t xml:space="preserve">Below the tree are dense </w:t>
      </w:r>
      <w:r>
        <w:rPr>
          <w:rFonts w:ascii="Arial" w:hAnsi="Arial" w:cs="Arial"/>
          <w:b/>
          <w:sz w:val="24"/>
          <w:szCs w:val="24"/>
        </w:rPr>
        <w:t xml:space="preserve">bramble, </w:t>
      </w:r>
      <w:r>
        <w:rPr>
          <w:rFonts w:ascii="Arial" w:hAnsi="Arial" w:cs="Arial"/>
          <w:sz w:val="24"/>
          <w:szCs w:val="24"/>
        </w:rPr>
        <w:t>this stops access to this feature tree. Cutting back the bramble would enable users to appreciate its size (?). A potential seating site?</w:t>
      </w:r>
    </w:p>
    <w:p w:rsidR="000909AF" w:rsidRPr="00783D02" w:rsidRDefault="000909AF" w:rsidP="00C41995">
      <w:pPr>
        <w:pStyle w:val="ListParagraph"/>
        <w:numPr>
          <w:ilvl w:val="0"/>
          <w:numId w:val="5"/>
        </w:numPr>
        <w:rPr>
          <w:rFonts w:ascii="Arial" w:hAnsi="Arial" w:cs="Arial"/>
          <w:b/>
          <w:sz w:val="24"/>
          <w:szCs w:val="24"/>
        </w:rPr>
      </w:pPr>
      <w:r>
        <w:rPr>
          <w:rFonts w:ascii="Arial" w:hAnsi="Arial" w:cs="Arial"/>
          <w:sz w:val="24"/>
          <w:szCs w:val="24"/>
        </w:rPr>
        <w:t xml:space="preserve">The main area of oak dominated woodland. </w:t>
      </w:r>
      <w:r>
        <w:rPr>
          <w:rFonts w:ascii="Arial" w:hAnsi="Arial" w:cs="Arial"/>
          <w:b/>
          <w:sz w:val="24"/>
          <w:szCs w:val="24"/>
        </w:rPr>
        <w:t xml:space="preserve">Management proposal: </w:t>
      </w:r>
      <w:r>
        <w:rPr>
          <w:rFonts w:ascii="Arial" w:hAnsi="Arial" w:cs="Arial"/>
          <w:sz w:val="24"/>
          <w:szCs w:val="24"/>
        </w:rPr>
        <w:t>access to the woodland from the amenity grassland needs to be better defined. At present a steep muddy desire line is the main option to access the slope. Steps will be needed if better public access to the wood is to be encouraged. The ranger service could help the friends of group with their construction.</w:t>
      </w:r>
    </w:p>
    <w:p w:rsidR="000909AF" w:rsidRPr="000E634F" w:rsidRDefault="000909AF" w:rsidP="00C41995">
      <w:pPr>
        <w:pStyle w:val="ListParagraph"/>
        <w:numPr>
          <w:ilvl w:val="0"/>
          <w:numId w:val="5"/>
        </w:numPr>
        <w:rPr>
          <w:rFonts w:ascii="Arial" w:hAnsi="Arial" w:cs="Arial"/>
          <w:b/>
          <w:sz w:val="24"/>
          <w:szCs w:val="24"/>
        </w:rPr>
      </w:pPr>
      <w:r>
        <w:rPr>
          <w:rFonts w:ascii="Arial" w:hAnsi="Arial" w:cs="Arial"/>
          <w:sz w:val="24"/>
          <w:szCs w:val="24"/>
        </w:rPr>
        <w:t xml:space="preserve">This is the location of a large colony of </w:t>
      </w:r>
      <w:r>
        <w:rPr>
          <w:rFonts w:ascii="Arial" w:hAnsi="Arial" w:cs="Arial"/>
          <w:b/>
          <w:sz w:val="24"/>
          <w:szCs w:val="24"/>
        </w:rPr>
        <w:t>bilberry</w:t>
      </w:r>
      <w:r>
        <w:rPr>
          <w:rFonts w:ascii="Arial" w:hAnsi="Arial" w:cs="Arial"/>
          <w:sz w:val="24"/>
          <w:szCs w:val="24"/>
        </w:rPr>
        <w:t xml:space="preserve">. This species is a typical element of the steep valley side woods found within the Sheffield area and should be retained and encouraged to spread. </w:t>
      </w:r>
      <w:r>
        <w:rPr>
          <w:rFonts w:ascii="Arial" w:hAnsi="Arial" w:cs="Arial"/>
          <w:b/>
          <w:sz w:val="24"/>
          <w:szCs w:val="24"/>
        </w:rPr>
        <w:t xml:space="preserve">Management proposal: </w:t>
      </w:r>
      <w:r>
        <w:rPr>
          <w:rFonts w:ascii="Arial" w:hAnsi="Arial" w:cs="Arial"/>
          <w:sz w:val="24"/>
          <w:szCs w:val="24"/>
        </w:rPr>
        <w:t>young oak self – sets are shading out the bilberry, these are small enough to be removed as part of a ranger led workday. Brash should be stacked on site to encourage invertebrates and fungi.</w:t>
      </w:r>
    </w:p>
    <w:p w:rsidR="000909AF" w:rsidRPr="001739C9" w:rsidRDefault="000909AF" w:rsidP="00C41995">
      <w:pPr>
        <w:pStyle w:val="ListParagraph"/>
        <w:numPr>
          <w:ilvl w:val="0"/>
          <w:numId w:val="5"/>
        </w:numPr>
        <w:rPr>
          <w:rFonts w:ascii="Arial" w:hAnsi="Arial" w:cs="Arial"/>
          <w:b/>
          <w:sz w:val="24"/>
          <w:szCs w:val="24"/>
        </w:rPr>
      </w:pPr>
      <w:r>
        <w:rPr>
          <w:rFonts w:ascii="Arial" w:hAnsi="Arial" w:cs="Arial"/>
          <w:sz w:val="24"/>
          <w:szCs w:val="24"/>
        </w:rPr>
        <w:t xml:space="preserve">In the southern scrub dominated arm of the wood there is a large fallen </w:t>
      </w:r>
      <w:r>
        <w:rPr>
          <w:rFonts w:ascii="Arial" w:hAnsi="Arial" w:cs="Arial"/>
          <w:b/>
          <w:sz w:val="24"/>
          <w:szCs w:val="24"/>
        </w:rPr>
        <w:t>common ash.</w:t>
      </w:r>
      <w:r>
        <w:rPr>
          <w:rFonts w:ascii="Arial" w:hAnsi="Arial" w:cs="Arial"/>
          <w:sz w:val="24"/>
          <w:szCs w:val="24"/>
        </w:rPr>
        <w:t xml:space="preserve"> Though decay has set in, the base to the tree has new growth. </w:t>
      </w:r>
      <w:r>
        <w:rPr>
          <w:rFonts w:ascii="Arial" w:hAnsi="Arial" w:cs="Arial"/>
          <w:b/>
          <w:sz w:val="24"/>
          <w:szCs w:val="24"/>
        </w:rPr>
        <w:t xml:space="preserve">Management proposal: </w:t>
      </w:r>
      <w:r>
        <w:rPr>
          <w:rFonts w:ascii="Arial" w:hAnsi="Arial" w:cs="Arial"/>
          <w:sz w:val="24"/>
          <w:szCs w:val="24"/>
        </w:rPr>
        <w:t xml:space="preserve">Dead wood is a vital part of any healthy woodland eco – system. Not only does it provide a potential habitat for burrowing </w:t>
      </w:r>
      <w:r>
        <w:rPr>
          <w:rFonts w:ascii="Arial" w:hAnsi="Arial" w:cs="Arial"/>
          <w:sz w:val="24"/>
          <w:szCs w:val="24"/>
        </w:rPr>
        <w:lastRenderedPageBreak/>
        <w:t>invertebrates and the birds that prey on them, but it also creates the ideal substrate for a lot of woodland fungi. Leaving dead wood in situ encourages diversity and this fallen giant ticks all the boxes if it is left to decay where it fell. Ring barking unwanted ‘weed tree species’ should be considered as this creates standing dead wood. This is best practiced away from well used paths but is used regularly in Sheffield’s woodlands to encourage species such as woodpeckers and if pollarded, open up the canopy. Brincliffe Edge Wood contains a number of these dead standing pollards.</w:t>
      </w:r>
    </w:p>
    <w:p w:rsidR="000909AF" w:rsidRPr="004A5BDA" w:rsidRDefault="000909AF" w:rsidP="00C41995">
      <w:pPr>
        <w:pStyle w:val="ListParagraph"/>
        <w:numPr>
          <w:ilvl w:val="0"/>
          <w:numId w:val="5"/>
        </w:numPr>
        <w:rPr>
          <w:rFonts w:ascii="Arial" w:hAnsi="Arial" w:cs="Arial"/>
          <w:b/>
          <w:sz w:val="24"/>
          <w:szCs w:val="24"/>
        </w:rPr>
      </w:pPr>
      <w:r>
        <w:rPr>
          <w:rFonts w:ascii="Arial" w:hAnsi="Arial" w:cs="Arial"/>
          <w:sz w:val="24"/>
          <w:szCs w:val="24"/>
        </w:rPr>
        <w:t xml:space="preserve">This marks the location of an isolated </w:t>
      </w:r>
      <w:r>
        <w:rPr>
          <w:rFonts w:ascii="Arial" w:hAnsi="Arial" w:cs="Arial"/>
          <w:b/>
          <w:sz w:val="24"/>
          <w:szCs w:val="24"/>
        </w:rPr>
        <w:t xml:space="preserve">bilberry </w:t>
      </w:r>
      <w:r>
        <w:rPr>
          <w:rFonts w:ascii="Arial" w:hAnsi="Arial" w:cs="Arial"/>
          <w:sz w:val="24"/>
          <w:szCs w:val="24"/>
        </w:rPr>
        <w:t xml:space="preserve">colony and a clump of </w:t>
      </w:r>
      <w:r>
        <w:rPr>
          <w:rFonts w:ascii="Arial" w:hAnsi="Arial" w:cs="Arial"/>
          <w:b/>
          <w:sz w:val="24"/>
          <w:szCs w:val="24"/>
        </w:rPr>
        <w:t>hard fern</w:t>
      </w:r>
      <w:r>
        <w:rPr>
          <w:rFonts w:ascii="Arial" w:hAnsi="Arial" w:cs="Arial"/>
          <w:sz w:val="24"/>
          <w:szCs w:val="24"/>
        </w:rPr>
        <w:t xml:space="preserve">. The latter species tends to be found in the steep thin soiled woods to the south and west of the Sheffield area. </w:t>
      </w:r>
      <w:r>
        <w:rPr>
          <w:rFonts w:ascii="Arial" w:hAnsi="Arial" w:cs="Arial"/>
          <w:b/>
          <w:sz w:val="24"/>
          <w:szCs w:val="24"/>
        </w:rPr>
        <w:t xml:space="preserve">Management proposal: </w:t>
      </w:r>
      <w:r>
        <w:rPr>
          <w:rFonts w:ascii="Arial" w:hAnsi="Arial" w:cs="Arial"/>
          <w:sz w:val="24"/>
          <w:szCs w:val="24"/>
        </w:rPr>
        <w:t>as with TN6 overhead shade needs to be reduced if the bilberry is to survive and proliferate. In this case a balance is needed as the hard fern prefers some shade!</w:t>
      </w:r>
    </w:p>
    <w:p w:rsidR="000909AF" w:rsidRPr="00B76E51" w:rsidRDefault="000909AF" w:rsidP="00C41995">
      <w:pPr>
        <w:pStyle w:val="ListParagraph"/>
        <w:numPr>
          <w:ilvl w:val="0"/>
          <w:numId w:val="5"/>
        </w:numPr>
        <w:rPr>
          <w:rFonts w:ascii="Arial" w:hAnsi="Arial" w:cs="Arial"/>
          <w:b/>
          <w:sz w:val="24"/>
          <w:szCs w:val="24"/>
        </w:rPr>
      </w:pPr>
      <w:r>
        <w:rPr>
          <w:rFonts w:ascii="Arial" w:hAnsi="Arial" w:cs="Arial"/>
          <w:sz w:val="24"/>
          <w:szCs w:val="24"/>
        </w:rPr>
        <w:t xml:space="preserve">At the base of the wooded bank is what appears to be a ‘wall’ of </w:t>
      </w:r>
      <w:r>
        <w:rPr>
          <w:rFonts w:ascii="Arial" w:hAnsi="Arial" w:cs="Arial"/>
          <w:b/>
          <w:sz w:val="24"/>
          <w:szCs w:val="24"/>
        </w:rPr>
        <w:t>holly</w:t>
      </w:r>
      <w:r>
        <w:rPr>
          <w:rFonts w:ascii="Arial" w:hAnsi="Arial" w:cs="Arial"/>
          <w:sz w:val="24"/>
          <w:szCs w:val="24"/>
        </w:rPr>
        <w:t xml:space="preserve">, which on further inspection is actually a large single specimen (veteran?) whose branches have rooted to the ground (layering) creating a curtain of living holly. </w:t>
      </w:r>
      <w:r>
        <w:rPr>
          <w:rFonts w:ascii="Arial" w:hAnsi="Arial" w:cs="Arial"/>
          <w:b/>
          <w:sz w:val="24"/>
          <w:szCs w:val="24"/>
        </w:rPr>
        <w:t xml:space="preserve">Management proposal: </w:t>
      </w:r>
      <w:r>
        <w:rPr>
          <w:rFonts w:ascii="Arial" w:hAnsi="Arial" w:cs="Arial"/>
          <w:sz w:val="24"/>
          <w:szCs w:val="24"/>
        </w:rPr>
        <w:t xml:space="preserve">Clearing away some of the taller vegetation from around this feature tree would further its appreciation. Below this holly is where the ephemeral wet ditch seems to end (TN’s 1 &amp; 2)   </w:t>
      </w:r>
    </w:p>
    <w:p w:rsidR="000909AF" w:rsidRPr="00A87F37" w:rsidRDefault="000909AF" w:rsidP="00C41995">
      <w:pPr>
        <w:pStyle w:val="ListParagraph"/>
        <w:numPr>
          <w:ilvl w:val="0"/>
          <w:numId w:val="5"/>
        </w:numPr>
        <w:rPr>
          <w:rFonts w:ascii="Arial" w:hAnsi="Arial" w:cs="Arial"/>
          <w:b/>
          <w:sz w:val="24"/>
          <w:szCs w:val="24"/>
        </w:rPr>
      </w:pPr>
      <w:r>
        <w:rPr>
          <w:rFonts w:ascii="Arial" w:hAnsi="Arial" w:cs="Arial"/>
          <w:sz w:val="24"/>
          <w:szCs w:val="24"/>
        </w:rPr>
        <w:t xml:space="preserve">This is where a large patch of </w:t>
      </w:r>
      <w:r>
        <w:rPr>
          <w:rFonts w:ascii="Arial" w:hAnsi="Arial" w:cs="Arial"/>
          <w:b/>
          <w:sz w:val="24"/>
          <w:szCs w:val="24"/>
        </w:rPr>
        <w:t xml:space="preserve">Japanese knotweed </w:t>
      </w:r>
      <w:r>
        <w:rPr>
          <w:rFonts w:ascii="Arial" w:hAnsi="Arial" w:cs="Arial"/>
          <w:sz w:val="24"/>
          <w:szCs w:val="24"/>
        </w:rPr>
        <w:t>is located. .</w:t>
      </w:r>
      <w:r>
        <w:rPr>
          <w:rFonts w:ascii="Arial" w:hAnsi="Arial" w:cs="Arial"/>
          <w:b/>
          <w:sz w:val="24"/>
          <w:szCs w:val="24"/>
        </w:rPr>
        <w:t xml:space="preserve">Management proposal: </w:t>
      </w:r>
      <w:r>
        <w:rPr>
          <w:rFonts w:ascii="Arial" w:hAnsi="Arial" w:cs="Arial"/>
          <w:sz w:val="24"/>
          <w:szCs w:val="24"/>
        </w:rPr>
        <w:t xml:space="preserve">The </w:t>
      </w:r>
      <w:r>
        <w:rPr>
          <w:rFonts w:ascii="Arial" w:hAnsi="Arial" w:cs="Arial"/>
          <w:b/>
          <w:sz w:val="24"/>
          <w:szCs w:val="24"/>
        </w:rPr>
        <w:t xml:space="preserve">Woodlands Project Officer </w:t>
      </w:r>
      <w:r>
        <w:rPr>
          <w:rFonts w:ascii="Arial" w:hAnsi="Arial" w:cs="Arial"/>
          <w:sz w:val="24"/>
          <w:szCs w:val="24"/>
        </w:rPr>
        <w:t xml:space="preserve">needs to bring in a licenced contractor to spray this out. This could take 2 0r 3 years to eradicate. As this invasive species is also present above the woodland, the group needs to be vigil and note the location of this species should they find it elsewhere or on the site. </w:t>
      </w:r>
    </w:p>
    <w:p w:rsidR="000909AF" w:rsidRDefault="000909AF" w:rsidP="00A87F37">
      <w:pPr>
        <w:rPr>
          <w:rFonts w:ascii="Arial" w:hAnsi="Arial" w:cs="Arial"/>
          <w:b/>
          <w:sz w:val="24"/>
          <w:szCs w:val="24"/>
        </w:rPr>
      </w:pPr>
      <w:r>
        <w:rPr>
          <w:rFonts w:ascii="Arial" w:hAnsi="Arial" w:cs="Arial"/>
          <w:b/>
          <w:sz w:val="24"/>
          <w:szCs w:val="24"/>
        </w:rPr>
        <w:t>General Management</w:t>
      </w:r>
    </w:p>
    <w:p w:rsidR="000909AF" w:rsidRDefault="000909AF" w:rsidP="00A87F37">
      <w:pPr>
        <w:rPr>
          <w:rFonts w:ascii="Arial" w:hAnsi="Arial" w:cs="Arial"/>
          <w:b/>
          <w:sz w:val="24"/>
          <w:szCs w:val="24"/>
        </w:rPr>
      </w:pPr>
      <w:r>
        <w:rPr>
          <w:rFonts w:ascii="Arial" w:hAnsi="Arial" w:cs="Arial"/>
          <w:b/>
          <w:sz w:val="24"/>
          <w:szCs w:val="24"/>
        </w:rPr>
        <w:t>Compartment 1 / Amenity Grassland</w:t>
      </w:r>
    </w:p>
    <w:p w:rsidR="000909AF" w:rsidRDefault="000909AF" w:rsidP="00A87F37">
      <w:pPr>
        <w:rPr>
          <w:rFonts w:ascii="Arial" w:hAnsi="Arial" w:cs="Arial"/>
          <w:sz w:val="24"/>
          <w:szCs w:val="24"/>
        </w:rPr>
      </w:pPr>
      <w:r>
        <w:rPr>
          <w:rFonts w:ascii="Arial" w:hAnsi="Arial" w:cs="Arial"/>
          <w:sz w:val="24"/>
          <w:szCs w:val="24"/>
        </w:rPr>
        <w:t xml:space="preserve">At present this is cut throughout the summer and the arisings left to breakdown in situ. Where the grass is wet, species such </w:t>
      </w:r>
      <w:r>
        <w:rPr>
          <w:rFonts w:ascii="Arial" w:hAnsi="Arial" w:cs="Arial"/>
          <w:b/>
          <w:sz w:val="24"/>
          <w:szCs w:val="24"/>
        </w:rPr>
        <w:t xml:space="preserve">lesser spearwort </w:t>
      </w:r>
      <w:r>
        <w:rPr>
          <w:rFonts w:ascii="Arial" w:hAnsi="Arial" w:cs="Arial"/>
          <w:sz w:val="24"/>
          <w:szCs w:val="24"/>
        </w:rPr>
        <w:t xml:space="preserve">can be seen, suggesting that this part of the site has potential to be managed as wet grassland.  This could be done by reducing the grass cut to one single cut carried out early autumn. Due to the small size of the area, this could be cut by hand and the cuttings left elsewhere on site to break down. Plant plugs could be used to increase the diversity of these wet areas. </w:t>
      </w:r>
    </w:p>
    <w:p w:rsidR="000909AF" w:rsidRPr="007073F8" w:rsidRDefault="000909AF" w:rsidP="00A87F37">
      <w:pPr>
        <w:rPr>
          <w:rFonts w:ascii="Arial" w:hAnsi="Arial" w:cs="Arial"/>
          <w:sz w:val="24"/>
          <w:szCs w:val="24"/>
        </w:rPr>
      </w:pPr>
      <w:r>
        <w:rPr>
          <w:rFonts w:ascii="Arial" w:hAnsi="Arial" w:cs="Arial"/>
          <w:sz w:val="24"/>
          <w:szCs w:val="24"/>
        </w:rPr>
        <w:t xml:space="preserve">Leaving a margin of longer grasses along the Gilcrest Wood edge would also encourage diversity. At present a band of tall ruderal species (bramble, stinging nettle, rosebay willow, Etc) separates the woodland from the amenity grassland. Leaving a strip of taller grasses between would be beneficial for invertebrates and could be further enhanced by planting wildflower plugs. This would be managed by a </w:t>
      </w:r>
      <w:r>
        <w:rPr>
          <w:rFonts w:ascii="Arial" w:hAnsi="Arial" w:cs="Arial"/>
          <w:sz w:val="24"/>
          <w:szCs w:val="24"/>
        </w:rPr>
        <w:lastRenderedPageBreak/>
        <w:t xml:space="preserve">single early autumn cut. The arisings should be removed and composted on site, this could be done as part of a workday with the ranger service.  </w:t>
      </w:r>
    </w:p>
    <w:p w:rsidR="000909AF" w:rsidRDefault="000909AF" w:rsidP="00A87F37">
      <w:pPr>
        <w:rPr>
          <w:rFonts w:ascii="Arial" w:hAnsi="Arial" w:cs="Arial"/>
          <w:b/>
          <w:sz w:val="24"/>
          <w:szCs w:val="24"/>
        </w:rPr>
      </w:pPr>
    </w:p>
    <w:p w:rsidR="000909AF" w:rsidRDefault="000909AF" w:rsidP="00A87F37">
      <w:pPr>
        <w:rPr>
          <w:rFonts w:ascii="Arial" w:hAnsi="Arial" w:cs="Arial"/>
          <w:b/>
          <w:sz w:val="24"/>
          <w:szCs w:val="24"/>
        </w:rPr>
      </w:pPr>
      <w:r>
        <w:rPr>
          <w:rFonts w:ascii="Arial" w:hAnsi="Arial" w:cs="Arial"/>
          <w:b/>
          <w:sz w:val="24"/>
          <w:szCs w:val="24"/>
        </w:rPr>
        <w:t>Compartment 2 / Ornamental Woodland</w:t>
      </w:r>
    </w:p>
    <w:p w:rsidR="000909AF" w:rsidRPr="00C0163D" w:rsidRDefault="000909AF" w:rsidP="00A87F37">
      <w:pPr>
        <w:rPr>
          <w:rFonts w:ascii="Arial" w:hAnsi="Arial" w:cs="Arial"/>
          <w:sz w:val="24"/>
          <w:szCs w:val="24"/>
        </w:rPr>
      </w:pPr>
      <w:r>
        <w:rPr>
          <w:rFonts w:ascii="Arial" w:hAnsi="Arial" w:cs="Arial"/>
          <w:sz w:val="24"/>
          <w:szCs w:val="24"/>
        </w:rPr>
        <w:t xml:space="preserve">This strip of native and exotic species trees is shady and lacking in healthy structure. Selected thinning would open up the canopy and allow light to reach the ground layer. Species such as </w:t>
      </w:r>
      <w:r>
        <w:rPr>
          <w:rFonts w:ascii="Arial" w:hAnsi="Arial" w:cs="Arial"/>
          <w:b/>
          <w:sz w:val="24"/>
          <w:szCs w:val="24"/>
        </w:rPr>
        <w:t>Norway maple</w:t>
      </w:r>
      <w:r>
        <w:rPr>
          <w:rFonts w:ascii="Arial" w:hAnsi="Arial" w:cs="Arial"/>
          <w:sz w:val="24"/>
          <w:szCs w:val="24"/>
        </w:rPr>
        <w:t>,</w:t>
      </w:r>
      <w:r>
        <w:rPr>
          <w:rFonts w:ascii="Arial" w:hAnsi="Arial" w:cs="Arial"/>
          <w:b/>
          <w:sz w:val="24"/>
          <w:szCs w:val="24"/>
        </w:rPr>
        <w:t xml:space="preserve"> sycamore </w:t>
      </w:r>
      <w:r>
        <w:rPr>
          <w:rFonts w:ascii="Arial" w:hAnsi="Arial" w:cs="Arial"/>
          <w:sz w:val="24"/>
          <w:szCs w:val="24"/>
        </w:rPr>
        <w:t xml:space="preserve">and </w:t>
      </w:r>
      <w:r w:rsidRPr="00905E16">
        <w:rPr>
          <w:rFonts w:ascii="Arial" w:hAnsi="Arial" w:cs="Arial"/>
          <w:b/>
          <w:sz w:val="24"/>
          <w:szCs w:val="24"/>
        </w:rPr>
        <w:t>cherry laurel</w:t>
      </w:r>
      <w:r>
        <w:rPr>
          <w:rFonts w:ascii="Arial" w:hAnsi="Arial" w:cs="Arial"/>
          <w:sz w:val="24"/>
          <w:szCs w:val="24"/>
        </w:rPr>
        <w:t xml:space="preserve"> could be targeted. Discussion with </w:t>
      </w:r>
      <w:r>
        <w:rPr>
          <w:rFonts w:ascii="Arial" w:hAnsi="Arial" w:cs="Arial"/>
          <w:b/>
          <w:sz w:val="24"/>
          <w:szCs w:val="24"/>
        </w:rPr>
        <w:t>John Gilpin</w:t>
      </w:r>
      <w:r>
        <w:rPr>
          <w:rFonts w:ascii="Arial" w:hAnsi="Arial" w:cs="Arial"/>
          <w:sz w:val="24"/>
          <w:szCs w:val="24"/>
        </w:rPr>
        <w:t xml:space="preserve"> / Woodlands Project Officer (SCC) should be sought.</w:t>
      </w:r>
    </w:p>
    <w:p w:rsidR="000909AF" w:rsidRDefault="000909AF" w:rsidP="00A87F37">
      <w:pPr>
        <w:rPr>
          <w:rFonts w:ascii="Arial" w:hAnsi="Arial" w:cs="Arial"/>
          <w:b/>
          <w:sz w:val="24"/>
          <w:szCs w:val="24"/>
        </w:rPr>
      </w:pPr>
      <w:r>
        <w:rPr>
          <w:rFonts w:ascii="Arial" w:hAnsi="Arial" w:cs="Arial"/>
          <w:b/>
          <w:sz w:val="24"/>
          <w:szCs w:val="24"/>
        </w:rPr>
        <w:t>Compartment 3 / Gilcrest Wood</w:t>
      </w:r>
    </w:p>
    <w:p w:rsidR="000909AF" w:rsidRPr="000543E9" w:rsidRDefault="000909AF" w:rsidP="00A87F37">
      <w:pPr>
        <w:rPr>
          <w:rFonts w:ascii="Arial" w:hAnsi="Arial" w:cs="Arial"/>
          <w:sz w:val="24"/>
          <w:szCs w:val="24"/>
        </w:rPr>
      </w:pPr>
      <w:r>
        <w:rPr>
          <w:rFonts w:ascii="Arial" w:hAnsi="Arial" w:cs="Arial"/>
          <w:sz w:val="24"/>
          <w:szCs w:val="24"/>
        </w:rPr>
        <w:t xml:space="preserve">Evidence that protected mammal species use the wood was found during these site visits, To avoid infringing on the safety of this species careful consideration will be needed as to the route of any path constructed through the woodland.  The presence and location of this species should be kept quiet so as to lessen the chance of persecution. </w:t>
      </w:r>
      <w:r>
        <w:rPr>
          <w:rFonts w:ascii="Arial" w:hAnsi="Arial" w:cs="Arial"/>
          <w:b/>
          <w:sz w:val="24"/>
          <w:szCs w:val="24"/>
        </w:rPr>
        <w:t xml:space="preserve">Natural England </w:t>
      </w:r>
      <w:r>
        <w:rPr>
          <w:rFonts w:ascii="Arial" w:hAnsi="Arial" w:cs="Arial"/>
          <w:sz w:val="24"/>
          <w:szCs w:val="24"/>
        </w:rPr>
        <w:t>provide downloadable information regarding working within close proximity of these protected animals.</w:t>
      </w:r>
    </w:p>
    <w:p w:rsidR="000909AF" w:rsidRDefault="000909AF" w:rsidP="00A87F37">
      <w:pPr>
        <w:rPr>
          <w:rFonts w:ascii="Arial" w:hAnsi="Arial" w:cs="Arial"/>
          <w:sz w:val="24"/>
          <w:szCs w:val="24"/>
        </w:rPr>
      </w:pPr>
      <w:r>
        <w:rPr>
          <w:rFonts w:ascii="Arial" w:hAnsi="Arial" w:cs="Arial"/>
          <w:sz w:val="24"/>
          <w:szCs w:val="24"/>
        </w:rPr>
        <w:t>As with compartment 2, opening up the canopy, would reduce over shading and benefit areas where the ground flora struggles. Ring barking to create standing dead wood should be considered. Any cut timber should be left in situ to breakdown (habitat piles could be constructed as part of a workday)</w:t>
      </w:r>
    </w:p>
    <w:p w:rsidR="000909AF" w:rsidRDefault="000909AF" w:rsidP="00A87F37">
      <w:pPr>
        <w:rPr>
          <w:rFonts w:ascii="Arial" w:hAnsi="Arial" w:cs="Arial"/>
          <w:sz w:val="24"/>
          <w:szCs w:val="24"/>
        </w:rPr>
      </w:pPr>
      <w:r>
        <w:rPr>
          <w:rFonts w:ascii="Arial" w:hAnsi="Arial" w:cs="Arial"/>
          <w:sz w:val="24"/>
          <w:szCs w:val="24"/>
        </w:rPr>
        <w:t xml:space="preserve">The addition of bat and bird boxes to the site goes without question. These can be purchased either in kits or fully built or can be easily made from scrap timber (another activity for a potential workday / event?). There are numerous websites dedicated to simple nest and bat box construction, namely the </w:t>
      </w:r>
      <w:r>
        <w:rPr>
          <w:rFonts w:ascii="Arial" w:hAnsi="Arial" w:cs="Arial"/>
          <w:b/>
          <w:sz w:val="24"/>
          <w:szCs w:val="24"/>
        </w:rPr>
        <w:t xml:space="preserve">RSPB </w:t>
      </w:r>
      <w:r>
        <w:rPr>
          <w:rFonts w:ascii="Arial" w:hAnsi="Arial" w:cs="Arial"/>
          <w:sz w:val="24"/>
          <w:szCs w:val="24"/>
        </w:rPr>
        <w:t xml:space="preserve">and the </w:t>
      </w:r>
      <w:r>
        <w:rPr>
          <w:rFonts w:ascii="Arial" w:hAnsi="Arial" w:cs="Arial"/>
          <w:b/>
          <w:sz w:val="24"/>
          <w:szCs w:val="24"/>
        </w:rPr>
        <w:t>Bat Conservation Trust</w:t>
      </w:r>
      <w:r>
        <w:rPr>
          <w:rFonts w:ascii="Arial" w:hAnsi="Arial" w:cs="Arial"/>
          <w:sz w:val="24"/>
          <w:szCs w:val="24"/>
        </w:rPr>
        <w:t xml:space="preserve">.  </w:t>
      </w:r>
    </w:p>
    <w:p w:rsidR="000909AF" w:rsidRPr="00D358B2" w:rsidRDefault="000909AF" w:rsidP="00A87F37">
      <w:pPr>
        <w:rPr>
          <w:rFonts w:ascii="Arial" w:hAnsi="Arial" w:cs="Arial"/>
          <w:sz w:val="24"/>
          <w:szCs w:val="24"/>
        </w:rPr>
      </w:pPr>
      <w:r>
        <w:rPr>
          <w:rFonts w:ascii="Arial" w:hAnsi="Arial" w:cs="Arial"/>
          <w:b/>
          <w:sz w:val="24"/>
          <w:szCs w:val="24"/>
        </w:rPr>
        <w:t xml:space="preserve">Japanese knotweed </w:t>
      </w:r>
      <w:r>
        <w:rPr>
          <w:rFonts w:ascii="Arial" w:hAnsi="Arial" w:cs="Arial"/>
          <w:sz w:val="24"/>
          <w:szCs w:val="24"/>
        </w:rPr>
        <w:t xml:space="preserve">occurs in this compartment. This needs to be sprayed out by licensed contractors. The woodlands Project Officer is the point of contact for this invasive species. </w:t>
      </w:r>
    </w:p>
    <w:sectPr w:rsidR="000909AF" w:rsidRPr="00D358B2" w:rsidSect="00595CE4">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9AF" w:rsidRDefault="000909AF" w:rsidP="00A36490">
      <w:pPr>
        <w:spacing w:after="0" w:line="240" w:lineRule="auto"/>
      </w:pPr>
      <w:r>
        <w:separator/>
      </w:r>
    </w:p>
  </w:endnote>
  <w:endnote w:type="continuationSeparator" w:id="0">
    <w:p w:rsidR="000909AF" w:rsidRDefault="000909AF" w:rsidP="00A36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9AF" w:rsidRDefault="000909AF">
    <w:pPr>
      <w:pStyle w:val="Footer"/>
    </w:pPr>
    <w:r>
      <w:t xml:space="preserve">Page | </w:t>
    </w:r>
    <w:r w:rsidR="00AD6AE0">
      <w:fldChar w:fldCharType="begin"/>
    </w:r>
    <w:r w:rsidR="00AD6AE0">
      <w:instrText xml:space="preserve"> PAGE   \* MERGEFORMAT </w:instrText>
    </w:r>
    <w:r w:rsidR="00AD6AE0">
      <w:fldChar w:fldCharType="separate"/>
    </w:r>
    <w:r w:rsidR="00AD6AE0">
      <w:rPr>
        <w:noProof/>
      </w:rPr>
      <w:t>1</w:t>
    </w:r>
    <w:r w:rsidR="00AD6AE0">
      <w:rPr>
        <w:noProof/>
      </w:rPr>
      <w:fldChar w:fldCharType="end"/>
    </w:r>
  </w:p>
  <w:p w:rsidR="000909AF" w:rsidRDefault="000909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9AF" w:rsidRDefault="000909AF" w:rsidP="00A36490">
      <w:pPr>
        <w:spacing w:after="0" w:line="240" w:lineRule="auto"/>
      </w:pPr>
      <w:r>
        <w:separator/>
      </w:r>
    </w:p>
  </w:footnote>
  <w:footnote w:type="continuationSeparator" w:id="0">
    <w:p w:rsidR="000909AF" w:rsidRDefault="000909AF" w:rsidP="00A364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FC0193"/>
    <w:multiLevelType w:val="hybridMultilevel"/>
    <w:tmpl w:val="2E363A6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491736AC"/>
    <w:multiLevelType w:val="hybridMultilevel"/>
    <w:tmpl w:val="59A219B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4A1664A1"/>
    <w:multiLevelType w:val="hybridMultilevel"/>
    <w:tmpl w:val="741E1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7E81960"/>
    <w:multiLevelType w:val="hybridMultilevel"/>
    <w:tmpl w:val="47F4B70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5DC94020"/>
    <w:multiLevelType w:val="hybridMultilevel"/>
    <w:tmpl w:val="A7C25EC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1FB"/>
    <w:rsid w:val="00032FB0"/>
    <w:rsid w:val="00033DD7"/>
    <w:rsid w:val="000543E9"/>
    <w:rsid w:val="000909AF"/>
    <w:rsid w:val="000D59C0"/>
    <w:rsid w:val="000E634F"/>
    <w:rsid w:val="000F270C"/>
    <w:rsid w:val="00102F9A"/>
    <w:rsid w:val="001739C9"/>
    <w:rsid w:val="00194B33"/>
    <w:rsid w:val="001A0E67"/>
    <w:rsid w:val="001D238B"/>
    <w:rsid w:val="00253D6D"/>
    <w:rsid w:val="00257D6C"/>
    <w:rsid w:val="002F4EF1"/>
    <w:rsid w:val="003165AD"/>
    <w:rsid w:val="00316F09"/>
    <w:rsid w:val="0036076F"/>
    <w:rsid w:val="003F4628"/>
    <w:rsid w:val="004441A9"/>
    <w:rsid w:val="004A5BDA"/>
    <w:rsid w:val="004B0315"/>
    <w:rsid w:val="004F71BB"/>
    <w:rsid w:val="00514A92"/>
    <w:rsid w:val="005830A1"/>
    <w:rsid w:val="00595CE4"/>
    <w:rsid w:val="005F1453"/>
    <w:rsid w:val="006231FB"/>
    <w:rsid w:val="006A5317"/>
    <w:rsid w:val="006A6AF6"/>
    <w:rsid w:val="006B699F"/>
    <w:rsid w:val="007073F8"/>
    <w:rsid w:val="007633C7"/>
    <w:rsid w:val="007827E9"/>
    <w:rsid w:val="00783D02"/>
    <w:rsid w:val="007C7328"/>
    <w:rsid w:val="007D5E16"/>
    <w:rsid w:val="00827D1A"/>
    <w:rsid w:val="00882E74"/>
    <w:rsid w:val="008D7A58"/>
    <w:rsid w:val="00905E16"/>
    <w:rsid w:val="00910E67"/>
    <w:rsid w:val="00A36490"/>
    <w:rsid w:val="00A40DF3"/>
    <w:rsid w:val="00A87F37"/>
    <w:rsid w:val="00AC5262"/>
    <w:rsid w:val="00AD6AE0"/>
    <w:rsid w:val="00B76E51"/>
    <w:rsid w:val="00C0163D"/>
    <w:rsid w:val="00C41995"/>
    <w:rsid w:val="00C85DF1"/>
    <w:rsid w:val="00C93738"/>
    <w:rsid w:val="00CA4B48"/>
    <w:rsid w:val="00CB09C2"/>
    <w:rsid w:val="00CD6B3B"/>
    <w:rsid w:val="00CF0891"/>
    <w:rsid w:val="00D358B2"/>
    <w:rsid w:val="00D444CA"/>
    <w:rsid w:val="00D867E8"/>
    <w:rsid w:val="00DC0F71"/>
    <w:rsid w:val="00DE165C"/>
    <w:rsid w:val="00F41C98"/>
    <w:rsid w:val="00F838B8"/>
    <w:rsid w:val="00FD02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CE4"/>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231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231FB"/>
    <w:rPr>
      <w:rFonts w:ascii="Tahoma" w:hAnsi="Tahoma" w:cs="Tahoma"/>
      <w:sz w:val="16"/>
      <w:szCs w:val="16"/>
    </w:rPr>
  </w:style>
  <w:style w:type="table" w:styleId="TableGrid">
    <w:name w:val="Table Grid"/>
    <w:basedOn w:val="TableNormal"/>
    <w:uiPriority w:val="99"/>
    <w:rsid w:val="002F4EF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3649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A36490"/>
    <w:rPr>
      <w:rFonts w:cs="Times New Roman"/>
    </w:rPr>
  </w:style>
  <w:style w:type="paragraph" w:styleId="Footer">
    <w:name w:val="footer"/>
    <w:basedOn w:val="Normal"/>
    <w:link w:val="FooterChar"/>
    <w:uiPriority w:val="99"/>
    <w:rsid w:val="00A3649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36490"/>
    <w:rPr>
      <w:rFonts w:cs="Times New Roman"/>
    </w:rPr>
  </w:style>
  <w:style w:type="paragraph" w:styleId="ListParagraph">
    <w:name w:val="List Paragraph"/>
    <w:basedOn w:val="Normal"/>
    <w:uiPriority w:val="99"/>
    <w:qFormat/>
    <w:rsid w:val="00C419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CE4"/>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231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231FB"/>
    <w:rPr>
      <w:rFonts w:ascii="Tahoma" w:hAnsi="Tahoma" w:cs="Tahoma"/>
      <w:sz w:val="16"/>
      <w:szCs w:val="16"/>
    </w:rPr>
  </w:style>
  <w:style w:type="table" w:styleId="TableGrid">
    <w:name w:val="Table Grid"/>
    <w:basedOn w:val="TableNormal"/>
    <w:uiPriority w:val="99"/>
    <w:rsid w:val="002F4EF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3649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A36490"/>
    <w:rPr>
      <w:rFonts w:cs="Times New Roman"/>
    </w:rPr>
  </w:style>
  <w:style w:type="paragraph" w:styleId="Footer">
    <w:name w:val="footer"/>
    <w:basedOn w:val="Normal"/>
    <w:link w:val="FooterChar"/>
    <w:uiPriority w:val="99"/>
    <w:rsid w:val="00A3649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36490"/>
    <w:rPr>
      <w:rFonts w:cs="Times New Roman"/>
    </w:rPr>
  </w:style>
  <w:style w:type="paragraph" w:styleId="ListParagraph">
    <w:name w:val="List Paragraph"/>
    <w:basedOn w:val="Normal"/>
    <w:uiPriority w:val="99"/>
    <w:qFormat/>
    <w:rsid w:val="00C419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2061</Words>
  <Characters>11754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Gilcrest Wood (SK301855)</vt:lpstr>
    </vt:vector>
  </TitlesOfParts>
  <Company>Sheffield City Council</Company>
  <LinksUpToDate>false</LinksUpToDate>
  <CharactersWithSpaces>13788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Gilcrest Wood (SK301855)</dc:title>
  <dc:creator>Senkans Michael</dc:creator>
  <cp:lastModifiedBy>GreenTop</cp:lastModifiedBy>
  <cp:revision>2</cp:revision>
  <dcterms:created xsi:type="dcterms:W3CDTF">2020-04-30T17:39:00Z</dcterms:created>
  <dcterms:modified xsi:type="dcterms:W3CDTF">2020-04-30T17:39:00Z</dcterms:modified>
</cp:coreProperties>
</file>